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B6" w:rsidRPr="005227B6" w:rsidRDefault="005227B6">
      <w:pPr>
        <w:rPr>
          <w:b/>
        </w:rPr>
      </w:pPr>
      <w:r w:rsidRPr="005227B6">
        <w:rPr>
          <w:b/>
        </w:rPr>
        <w:t>MANUSCRIPT SUBMISSION LETTER</w:t>
      </w:r>
    </w:p>
    <w:p w:rsidR="00656420" w:rsidRDefault="0015390D">
      <w:r>
        <w:t>04</w:t>
      </w:r>
      <w:r w:rsidR="00FD0B83">
        <w:t xml:space="preserve"> November</w:t>
      </w:r>
      <w:r w:rsidR="00D014AB">
        <w:t xml:space="preserve"> 2015</w:t>
      </w:r>
    </w:p>
    <w:p w:rsidR="00BC72BB" w:rsidRDefault="00BE772A">
      <w:r>
        <w:t>Dear Editor,</w:t>
      </w:r>
    </w:p>
    <w:p w:rsidR="00BE772A" w:rsidRDefault="00BE772A"/>
    <w:p w:rsidR="00BE772A" w:rsidRDefault="00D014AB" w:rsidP="004D1C19">
      <w:pPr>
        <w:ind w:left="720"/>
      </w:pPr>
      <w:r w:rsidRPr="00192BC8">
        <w:t xml:space="preserve">I, </w:t>
      </w:r>
      <w:proofErr w:type="spellStart"/>
      <w:r w:rsidRPr="00AB414E">
        <w:rPr>
          <w:u w:val="single"/>
        </w:rPr>
        <w:t>Mr</w:t>
      </w:r>
      <w:proofErr w:type="spellEnd"/>
      <w:r w:rsidRPr="00AB414E">
        <w:rPr>
          <w:u w:val="single"/>
        </w:rPr>
        <w:t xml:space="preserve"> </w:t>
      </w:r>
      <w:proofErr w:type="spellStart"/>
      <w:r w:rsidRPr="00192BC8">
        <w:rPr>
          <w:u w:val="single"/>
        </w:rPr>
        <w:t>Kersley</w:t>
      </w:r>
      <w:proofErr w:type="spellEnd"/>
      <w:r w:rsidRPr="00192BC8">
        <w:rPr>
          <w:u w:val="single"/>
        </w:rPr>
        <w:t xml:space="preserve"> Bruno </w:t>
      </w:r>
      <w:proofErr w:type="spellStart"/>
      <w:r w:rsidRPr="00192BC8">
        <w:rPr>
          <w:u w:val="single"/>
        </w:rPr>
        <w:t>Pynee</w:t>
      </w:r>
      <w:proofErr w:type="spellEnd"/>
      <w:r w:rsidR="00BE772A" w:rsidRPr="00192BC8">
        <w:t>, on behalf of my co-authors,</w:t>
      </w:r>
      <w:r w:rsidR="00BE772A" w:rsidRPr="00AB414E">
        <w:rPr>
          <w:u w:val="single"/>
        </w:rPr>
        <w:t xml:space="preserve"> </w:t>
      </w:r>
      <w:proofErr w:type="spellStart"/>
      <w:r w:rsidR="004D1C19" w:rsidRPr="00AB414E">
        <w:rPr>
          <w:u w:val="single"/>
        </w:rPr>
        <w:t>Mr</w:t>
      </w:r>
      <w:proofErr w:type="spellEnd"/>
      <w:r w:rsidR="004D1C19" w:rsidRPr="00AB414E">
        <w:rPr>
          <w:u w:val="single"/>
        </w:rPr>
        <w:t xml:space="preserve"> (</w:t>
      </w:r>
      <w:r w:rsidRPr="00AB414E">
        <w:rPr>
          <w:u w:val="single"/>
        </w:rPr>
        <w:t>Dr</w:t>
      </w:r>
      <w:r w:rsidR="004D1C19">
        <w:rPr>
          <w:u w:val="single"/>
        </w:rPr>
        <w:t>)</w:t>
      </w:r>
      <w:r w:rsidRPr="00192BC8">
        <w:rPr>
          <w:u w:val="single"/>
        </w:rPr>
        <w:t xml:space="preserve"> </w:t>
      </w:r>
      <w:r w:rsidRPr="00192BC8">
        <w:rPr>
          <w:rFonts w:asciiTheme="minorHAnsi" w:hAnsiTheme="minorHAnsi"/>
          <w:u w:val="single"/>
        </w:rPr>
        <w:t xml:space="preserve">David Harold </w:t>
      </w:r>
      <w:proofErr w:type="spellStart"/>
      <w:r w:rsidRPr="00192BC8">
        <w:rPr>
          <w:rFonts w:asciiTheme="minorHAnsi" w:hAnsiTheme="minorHAnsi"/>
          <w:u w:val="single"/>
        </w:rPr>
        <w:t>Lorence</w:t>
      </w:r>
      <w:proofErr w:type="spellEnd"/>
      <w:r w:rsidRPr="00192BC8">
        <w:rPr>
          <w:rFonts w:asciiTheme="minorHAnsi" w:hAnsiTheme="minorHAnsi"/>
          <w:u w:val="single"/>
        </w:rPr>
        <w:t xml:space="preserve"> and </w:t>
      </w:r>
      <w:proofErr w:type="spellStart"/>
      <w:r w:rsidRPr="00192BC8">
        <w:rPr>
          <w:rFonts w:asciiTheme="minorHAnsi" w:hAnsiTheme="minorHAnsi"/>
          <w:u w:val="single"/>
        </w:rPr>
        <w:t>Mr</w:t>
      </w:r>
      <w:proofErr w:type="spellEnd"/>
      <w:r w:rsidRPr="00192BC8">
        <w:rPr>
          <w:rFonts w:asciiTheme="minorHAnsi" w:hAnsiTheme="minorHAnsi"/>
          <w:u w:val="single"/>
        </w:rPr>
        <w:t xml:space="preserve"> </w:t>
      </w:r>
      <w:proofErr w:type="spellStart"/>
      <w:r w:rsidRPr="00192BC8">
        <w:rPr>
          <w:rFonts w:asciiTheme="minorHAnsi" w:hAnsiTheme="minorHAnsi"/>
          <w:u w:val="single"/>
        </w:rPr>
        <w:t>Poojanraj</w:t>
      </w:r>
      <w:proofErr w:type="spellEnd"/>
      <w:r w:rsidRPr="00192BC8">
        <w:rPr>
          <w:rFonts w:asciiTheme="minorHAnsi" w:hAnsiTheme="minorHAnsi"/>
          <w:u w:val="single"/>
        </w:rPr>
        <w:t xml:space="preserve"> </w:t>
      </w:r>
      <w:proofErr w:type="spellStart"/>
      <w:r w:rsidRPr="00192BC8">
        <w:rPr>
          <w:rFonts w:asciiTheme="minorHAnsi" w:hAnsiTheme="minorHAnsi"/>
          <w:u w:val="single"/>
        </w:rPr>
        <w:t>Khurun</w:t>
      </w:r>
      <w:proofErr w:type="spellEnd"/>
      <w:r w:rsidR="00BE772A" w:rsidRPr="00192BC8">
        <w:t>, submit th</w:t>
      </w:r>
      <w:r w:rsidR="00192BC8" w:rsidRPr="00192BC8">
        <w:t>e following manuscript titled “</w:t>
      </w:r>
      <w:r w:rsidRPr="00447B00">
        <w:rPr>
          <w:rFonts w:asciiTheme="minorHAnsi" w:hAnsiTheme="minorHAnsi"/>
          <w:b/>
          <w:u w:val="single"/>
        </w:rPr>
        <w:t>Conservation Status of</w:t>
      </w:r>
      <w:r w:rsidRPr="00447B00">
        <w:rPr>
          <w:rFonts w:asciiTheme="minorHAnsi" w:hAnsiTheme="minorHAnsi"/>
          <w:b/>
          <w:i/>
          <w:u w:val="single"/>
        </w:rPr>
        <w:t xml:space="preserve"> </w:t>
      </w:r>
      <w:proofErr w:type="spellStart"/>
      <w:r w:rsidRPr="00447B00">
        <w:rPr>
          <w:rFonts w:asciiTheme="minorHAnsi" w:hAnsiTheme="minorHAnsi"/>
          <w:b/>
          <w:i/>
          <w:u w:val="single"/>
        </w:rPr>
        <w:t>Aerva</w:t>
      </w:r>
      <w:proofErr w:type="spellEnd"/>
      <w:r w:rsidRPr="00447B00">
        <w:rPr>
          <w:rFonts w:asciiTheme="minorHAnsi" w:hAnsiTheme="minorHAnsi"/>
          <w:b/>
          <w:i/>
          <w:u w:val="single"/>
        </w:rPr>
        <w:t xml:space="preserve"> </w:t>
      </w:r>
      <w:proofErr w:type="spellStart"/>
      <w:r w:rsidRPr="00447B00">
        <w:rPr>
          <w:rFonts w:asciiTheme="minorHAnsi" w:hAnsiTheme="minorHAnsi"/>
          <w:b/>
          <w:i/>
          <w:u w:val="single"/>
        </w:rPr>
        <w:t>congesta</w:t>
      </w:r>
      <w:proofErr w:type="spellEnd"/>
      <w:r w:rsidRPr="00447B00">
        <w:rPr>
          <w:rFonts w:asciiTheme="minorHAnsi" w:hAnsiTheme="minorHAnsi"/>
          <w:b/>
          <w:u w:val="single"/>
        </w:rPr>
        <w:t xml:space="preserve"> </w:t>
      </w:r>
      <w:proofErr w:type="spellStart"/>
      <w:r w:rsidRPr="00447B00">
        <w:rPr>
          <w:rFonts w:asciiTheme="minorHAnsi" w:hAnsiTheme="minorHAnsi"/>
          <w:b/>
          <w:u w:val="single"/>
        </w:rPr>
        <w:t>Balf</w:t>
      </w:r>
      <w:proofErr w:type="spellEnd"/>
      <w:r w:rsidRPr="00447B00">
        <w:rPr>
          <w:rFonts w:asciiTheme="minorHAnsi" w:hAnsiTheme="minorHAnsi"/>
          <w:b/>
          <w:u w:val="single"/>
        </w:rPr>
        <w:t xml:space="preserve">. </w:t>
      </w:r>
      <w:proofErr w:type="gramStart"/>
      <w:r w:rsidRPr="00447B00">
        <w:rPr>
          <w:rFonts w:asciiTheme="minorHAnsi" w:hAnsiTheme="minorHAnsi"/>
          <w:b/>
          <w:u w:val="single"/>
        </w:rPr>
        <w:t>f</w:t>
      </w:r>
      <w:proofErr w:type="gramEnd"/>
      <w:r w:rsidRPr="00447B00">
        <w:rPr>
          <w:rFonts w:asciiTheme="minorHAnsi" w:hAnsiTheme="minorHAnsi"/>
          <w:b/>
          <w:u w:val="single"/>
        </w:rPr>
        <w:t>. ex Baker (</w:t>
      </w:r>
      <w:proofErr w:type="spellStart"/>
      <w:r w:rsidRPr="00447B00">
        <w:rPr>
          <w:rFonts w:asciiTheme="minorHAnsi" w:hAnsiTheme="minorHAnsi"/>
          <w:b/>
          <w:bCs/>
          <w:u w:val="single"/>
        </w:rPr>
        <w:t>Eudicots</w:t>
      </w:r>
      <w:proofErr w:type="spellEnd"/>
      <w:r w:rsidRPr="00447B00">
        <w:rPr>
          <w:rFonts w:asciiTheme="minorHAnsi" w:hAnsiTheme="minorHAnsi"/>
          <w:b/>
          <w:bCs/>
          <w:u w:val="single"/>
        </w:rPr>
        <w:t xml:space="preserve">: </w:t>
      </w:r>
      <w:proofErr w:type="spellStart"/>
      <w:r w:rsidRPr="00447B00">
        <w:rPr>
          <w:rFonts w:asciiTheme="minorHAnsi" w:hAnsiTheme="minorHAnsi"/>
          <w:b/>
          <w:bCs/>
          <w:u w:val="single"/>
        </w:rPr>
        <w:t>Caryophyllales</w:t>
      </w:r>
      <w:proofErr w:type="spellEnd"/>
      <w:r w:rsidRPr="00447B00">
        <w:rPr>
          <w:rFonts w:asciiTheme="minorHAnsi" w:hAnsiTheme="minorHAnsi"/>
          <w:b/>
          <w:bCs/>
          <w:u w:val="single"/>
        </w:rPr>
        <w:t xml:space="preserve">: </w:t>
      </w:r>
      <w:proofErr w:type="spellStart"/>
      <w:r w:rsidRPr="00447B00">
        <w:rPr>
          <w:rFonts w:asciiTheme="minorHAnsi" w:hAnsiTheme="minorHAnsi"/>
          <w:b/>
          <w:bCs/>
          <w:u w:val="single"/>
        </w:rPr>
        <w:t>Amaranthaceae</w:t>
      </w:r>
      <w:proofErr w:type="spellEnd"/>
      <w:r w:rsidRPr="00447B00">
        <w:rPr>
          <w:rFonts w:asciiTheme="minorHAnsi" w:hAnsiTheme="minorHAnsi"/>
          <w:b/>
          <w:u w:val="single"/>
        </w:rPr>
        <w:t xml:space="preserve">), A Critically Endangered Endemic Herb Of The </w:t>
      </w:r>
      <w:proofErr w:type="spellStart"/>
      <w:r w:rsidRPr="00447B00">
        <w:rPr>
          <w:rFonts w:asciiTheme="minorHAnsi" w:hAnsiTheme="minorHAnsi"/>
          <w:b/>
          <w:u w:val="single"/>
        </w:rPr>
        <w:t>Mascarenes</w:t>
      </w:r>
      <w:proofErr w:type="spellEnd"/>
      <w:r w:rsidRPr="00447B00">
        <w:rPr>
          <w:rFonts w:asciiTheme="minorHAnsi" w:hAnsiTheme="minorHAnsi"/>
          <w:b/>
          <w:u w:val="single"/>
        </w:rPr>
        <w:t>, Indian Ocean</w:t>
      </w:r>
      <w:r w:rsidR="00BE772A" w:rsidRPr="00447B00">
        <w:rPr>
          <w:u w:val="single"/>
        </w:rPr>
        <w:t>”</w:t>
      </w:r>
      <w:r w:rsidR="00BE772A">
        <w:t xml:space="preserve"> for </w:t>
      </w:r>
      <w:r w:rsidR="00604197">
        <w:t xml:space="preserve">publication </w:t>
      </w:r>
      <w:r w:rsidR="00BE772A">
        <w:t xml:space="preserve">consideration in the </w:t>
      </w:r>
      <w:r w:rsidR="00BE772A" w:rsidRPr="00604197">
        <w:rPr>
          <w:b/>
          <w:i/>
        </w:rPr>
        <w:t>Journal of Threatened Taxa</w:t>
      </w:r>
      <w:r w:rsidR="00BE772A">
        <w:t>.  I understand the objectives of the journal and have formatted the manuscript to fit the style and needs of Journal of Threatened Taxa.</w:t>
      </w:r>
      <w:r w:rsidR="00604197">
        <w:t xml:space="preserve">  I also understand the procedure followed in the review process.</w:t>
      </w:r>
    </w:p>
    <w:p w:rsidR="00BE772A" w:rsidRDefault="00BE772A">
      <w:r>
        <w:t xml:space="preserve">I affirm that the manuscript has been prepared for and sent only to the </w:t>
      </w:r>
      <w:r w:rsidRPr="00604197">
        <w:rPr>
          <w:b/>
          <w:i/>
        </w:rPr>
        <w:t>Journal of Threatened Taxa</w:t>
      </w:r>
      <w:r>
        <w:t xml:space="preserve"> for </w:t>
      </w:r>
      <w:r w:rsidR="00656420">
        <w:t xml:space="preserve">publication </w:t>
      </w:r>
      <w:r>
        <w:t>consideration and not submitted to an</w:t>
      </w:r>
      <w:r w:rsidR="00604197">
        <w:t xml:space="preserve">y other journal </w:t>
      </w:r>
      <w:r w:rsidR="00656420">
        <w:t xml:space="preserve">or any other type of publication (including web hosting) </w:t>
      </w:r>
      <w:r w:rsidR="00604197">
        <w:t xml:space="preserve">either by me or any of </w:t>
      </w:r>
      <w:r w:rsidR="00656420">
        <w:t>my</w:t>
      </w:r>
      <w:r w:rsidR="00604197">
        <w:t xml:space="preserve"> co-authors.</w:t>
      </w:r>
    </w:p>
    <w:p w:rsidR="00604197" w:rsidRDefault="00656420">
      <w:r>
        <w:t>R</w:t>
      </w:r>
      <w:r w:rsidR="00604197">
        <w:t>eferee/s who may be considered for reviewing this manuscript are: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2"/>
        <w:gridCol w:w="3192"/>
        <w:gridCol w:w="3192"/>
      </w:tblGrid>
      <w:tr w:rsidR="00604197" w:rsidRPr="00F66F0A" w:rsidTr="00F66F0A">
        <w:tc>
          <w:tcPr>
            <w:tcW w:w="3192" w:type="dxa"/>
          </w:tcPr>
          <w:p w:rsidR="00604197" w:rsidRPr="00F66F0A" w:rsidRDefault="00604197" w:rsidP="00F66F0A">
            <w:pPr>
              <w:spacing w:after="0" w:line="240" w:lineRule="auto"/>
            </w:pPr>
            <w:r w:rsidRPr="00F66F0A">
              <w:t>Name</w:t>
            </w:r>
          </w:p>
        </w:tc>
        <w:tc>
          <w:tcPr>
            <w:tcW w:w="3192" w:type="dxa"/>
          </w:tcPr>
          <w:p w:rsidR="00604197" w:rsidRPr="00F66F0A" w:rsidRDefault="00604197" w:rsidP="00F66F0A">
            <w:pPr>
              <w:spacing w:after="0" w:line="240" w:lineRule="auto"/>
            </w:pPr>
            <w:r w:rsidRPr="00F66F0A">
              <w:t>Working Email</w:t>
            </w:r>
          </w:p>
        </w:tc>
        <w:tc>
          <w:tcPr>
            <w:tcW w:w="3192" w:type="dxa"/>
          </w:tcPr>
          <w:p w:rsidR="00604197" w:rsidRPr="00F66F0A" w:rsidRDefault="00604197" w:rsidP="00F66F0A">
            <w:pPr>
              <w:spacing w:after="0" w:line="240" w:lineRule="auto"/>
            </w:pPr>
            <w:r w:rsidRPr="00F66F0A">
              <w:t>Address</w:t>
            </w:r>
          </w:p>
        </w:tc>
      </w:tr>
      <w:tr w:rsidR="00604197" w:rsidRPr="00AB46B1" w:rsidTr="00F66F0A">
        <w:tc>
          <w:tcPr>
            <w:tcW w:w="3192" w:type="dxa"/>
          </w:tcPr>
          <w:p w:rsidR="00604197" w:rsidRPr="00EA2456" w:rsidRDefault="00EA2456" w:rsidP="00F66F0A">
            <w:pPr>
              <w:spacing w:after="0" w:line="240" w:lineRule="auto"/>
              <w:rPr>
                <w:lang w:val="fr-FR"/>
              </w:rPr>
            </w:pPr>
            <w:r w:rsidRPr="00EA2456">
              <w:rPr>
                <w:lang w:val="fr-FR"/>
              </w:rPr>
              <w:t xml:space="preserve">Dr </w:t>
            </w:r>
            <w:proofErr w:type="spellStart"/>
            <w:r w:rsidRPr="00EA2456">
              <w:rPr>
                <w:lang w:val="fr-FR"/>
              </w:rPr>
              <w:t>Franc</w:t>
            </w:r>
            <w:proofErr w:type="gramStart"/>
            <w:r w:rsidRPr="00EA2456">
              <w:rPr>
                <w:lang w:val="fr-FR"/>
              </w:rPr>
              <w:t>,ois</w:t>
            </w:r>
            <w:proofErr w:type="spellEnd"/>
            <w:proofErr w:type="gramEnd"/>
            <w:r w:rsidRPr="00EA2456">
              <w:rPr>
                <w:lang w:val="fr-FR"/>
              </w:rPr>
              <w:t xml:space="preserve"> Benjamin Vincent </w:t>
            </w:r>
            <w:proofErr w:type="spellStart"/>
            <w:r w:rsidRPr="00EA2456">
              <w:rPr>
                <w:lang w:val="fr-FR"/>
              </w:rPr>
              <w:t>Florens</w:t>
            </w:r>
            <w:proofErr w:type="spellEnd"/>
          </w:p>
        </w:tc>
        <w:tc>
          <w:tcPr>
            <w:tcW w:w="3192" w:type="dxa"/>
          </w:tcPr>
          <w:p w:rsidR="00604197" w:rsidRPr="00EA2456" w:rsidRDefault="00CC115C" w:rsidP="00F66F0A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v.florens@gmail.com</w:t>
            </w:r>
          </w:p>
        </w:tc>
        <w:tc>
          <w:tcPr>
            <w:tcW w:w="3192" w:type="dxa"/>
          </w:tcPr>
          <w:p w:rsidR="00604197" w:rsidRPr="00AB46B1" w:rsidRDefault="00530342" w:rsidP="00F66F0A">
            <w:pPr>
              <w:spacing w:after="0" w:line="240" w:lineRule="auto"/>
              <w:rPr>
                <w:rFonts w:asciiTheme="minorHAnsi" w:hAnsiTheme="minorHAnsi"/>
                <w:lang w:val="en-GB"/>
              </w:rPr>
            </w:pPr>
            <w:hyperlink r:id="rId5" w:tooltip="University of Mauritius" w:history="1">
              <w:r w:rsidR="00AB46B1" w:rsidRPr="00AB46B1">
                <w:rPr>
                  <w:rStyle w:val="Hyperlink"/>
                  <w:rFonts w:asciiTheme="minorHAnsi" w:hAnsiTheme="minorHAnsi"/>
                  <w:color w:val="auto"/>
                  <w:sz w:val="20"/>
                  <w:szCs w:val="20"/>
                </w:rPr>
                <w:t>University of Mauritius</w:t>
              </w:r>
            </w:hyperlink>
            <w:r w:rsidR="00AB46B1" w:rsidRPr="00AB46B1">
              <w:rPr>
                <w:rFonts w:asciiTheme="minorHAnsi" w:hAnsiTheme="minorHAnsi"/>
                <w:sz w:val="20"/>
                <w:szCs w:val="20"/>
              </w:rPr>
              <w:t>,</w:t>
            </w:r>
            <w:r w:rsidR="00AB46B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hyperlink r:id="rId6" w:tooltip="Department of Biosciences" w:history="1">
              <w:r w:rsidR="00AB46B1" w:rsidRPr="00AB46B1">
                <w:rPr>
                  <w:rStyle w:val="Hyperlink"/>
                  <w:rFonts w:asciiTheme="minorHAnsi" w:hAnsiTheme="minorHAnsi"/>
                  <w:color w:val="auto"/>
                  <w:sz w:val="20"/>
                  <w:szCs w:val="20"/>
                </w:rPr>
                <w:t xml:space="preserve">Department of </w:t>
              </w:r>
              <w:proofErr w:type="gramStart"/>
              <w:r w:rsidR="00AB46B1" w:rsidRPr="00AB46B1">
                <w:rPr>
                  <w:rStyle w:val="Hyperlink"/>
                  <w:rFonts w:asciiTheme="minorHAnsi" w:hAnsiTheme="minorHAnsi"/>
                  <w:color w:val="auto"/>
                  <w:sz w:val="20"/>
                  <w:szCs w:val="20"/>
                </w:rPr>
                <w:t xml:space="preserve">Biosciences </w:t>
              </w:r>
              <w:proofErr w:type="gramEnd"/>
            </w:hyperlink>
            <w:r w:rsidR="00AB46B1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="00AB46B1">
              <w:rPr>
                <w:rFonts w:asciiTheme="minorHAnsi" w:hAnsiTheme="minorHAnsi"/>
                <w:sz w:val="20"/>
                <w:szCs w:val="20"/>
              </w:rPr>
              <w:t>Moka</w:t>
            </w:r>
            <w:proofErr w:type="spellEnd"/>
            <w:r w:rsidR="007B7B87">
              <w:rPr>
                <w:rFonts w:asciiTheme="minorHAnsi" w:hAnsiTheme="minorHAnsi"/>
                <w:sz w:val="20"/>
                <w:szCs w:val="20"/>
              </w:rPr>
              <w:t>, Mauritius.</w:t>
            </w:r>
          </w:p>
        </w:tc>
      </w:tr>
      <w:tr w:rsidR="00604197" w:rsidRPr="004E38A9" w:rsidTr="00F66F0A">
        <w:tc>
          <w:tcPr>
            <w:tcW w:w="3192" w:type="dxa"/>
          </w:tcPr>
          <w:p w:rsidR="00CC115C" w:rsidRPr="004E7175" w:rsidRDefault="00CC115C" w:rsidP="00CC115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E7175">
              <w:rPr>
                <w:rFonts w:asciiTheme="minorHAnsi" w:hAnsiTheme="minorHAnsi"/>
                <w:sz w:val="22"/>
                <w:szCs w:val="22"/>
              </w:rPr>
              <w:t>Dr  J</w:t>
            </w:r>
            <w:r w:rsidR="004E7175">
              <w:rPr>
                <w:rFonts w:asciiTheme="minorHAnsi" w:hAnsiTheme="minorHAnsi"/>
                <w:sz w:val="22"/>
                <w:szCs w:val="22"/>
              </w:rPr>
              <w:t>ean</w:t>
            </w:r>
            <w:r w:rsidRPr="004E7175">
              <w:rPr>
                <w:rFonts w:asciiTheme="minorHAnsi" w:hAnsiTheme="minorHAnsi"/>
                <w:sz w:val="22"/>
                <w:szCs w:val="22"/>
              </w:rPr>
              <w:t>-Y</w:t>
            </w:r>
            <w:r w:rsidR="004E7175">
              <w:rPr>
                <w:rFonts w:asciiTheme="minorHAnsi" w:hAnsiTheme="minorHAnsi"/>
                <w:sz w:val="22"/>
                <w:szCs w:val="22"/>
              </w:rPr>
              <w:t>ves</w:t>
            </w:r>
            <w:r w:rsidRPr="004E717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E7175">
              <w:rPr>
                <w:rFonts w:asciiTheme="minorHAnsi" w:hAnsiTheme="minorHAnsi"/>
                <w:sz w:val="22"/>
                <w:szCs w:val="22"/>
              </w:rPr>
              <w:t>Dubuisson</w:t>
            </w:r>
            <w:proofErr w:type="spellEnd"/>
          </w:p>
          <w:p w:rsidR="00604197" w:rsidRPr="004E7175" w:rsidRDefault="00CC115C" w:rsidP="00CC115C">
            <w:pPr>
              <w:spacing w:after="0" w:line="240" w:lineRule="auto"/>
              <w:rPr>
                <w:rFonts w:asciiTheme="minorHAnsi" w:hAnsiTheme="minorHAnsi"/>
                <w:lang w:val="fr-FR"/>
              </w:rPr>
            </w:pPr>
            <w:r w:rsidRPr="004E7175">
              <w:rPr>
                <w:rFonts w:asciiTheme="minorHAnsi" w:hAnsiTheme="minorHAnsi"/>
                <w:lang w:val="fr-FR"/>
              </w:rPr>
              <w:t xml:space="preserve"> </w:t>
            </w:r>
          </w:p>
        </w:tc>
        <w:tc>
          <w:tcPr>
            <w:tcW w:w="3192" w:type="dxa"/>
          </w:tcPr>
          <w:p w:rsidR="00604197" w:rsidRPr="004E7175" w:rsidRDefault="00CC115C" w:rsidP="00F66F0A">
            <w:pPr>
              <w:spacing w:after="0" w:line="240" w:lineRule="auto"/>
              <w:rPr>
                <w:rFonts w:asciiTheme="minorHAnsi" w:hAnsiTheme="minorHAnsi"/>
                <w:lang w:val="fr-FR"/>
              </w:rPr>
            </w:pPr>
            <w:r w:rsidRPr="004E7175">
              <w:rPr>
                <w:rFonts w:asciiTheme="minorHAnsi" w:hAnsiTheme="minorHAnsi"/>
                <w:iCs/>
              </w:rPr>
              <w:t>jdubuiss@snv.jussieu.fr</w:t>
            </w:r>
          </w:p>
        </w:tc>
        <w:tc>
          <w:tcPr>
            <w:tcW w:w="3192" w:type="dxa"/>
          </w:tcPr>
          <w:p w:rsidR="00604197" w:rsidRPr="00AB46B1" w:rsidRDefault="00CC115C" w:rsidP="00F66F0A">
            <w:pPr>
              <w:spacing w:after="0" w:line="240" w:lineRule="auto"/>
              <w:rPr>
                <w:lang w:val="fr-FR"/>
              </w:rPr>
            </w:pPr>
            <w:r w:rsidRPr="00AB46B1">
              <w:rPr>
                <w:iCs/>
                <w:lang w:val="fr-FR"/>
              </w:rPr>
              <w:t xml:space="preserve">Université Pierre et Marie Curie, UMR 7207 CNRS-MNHN-UPMC “Centre de Recherches en </w:t>
            </w:r>
            <w:proofErr w:type="spellStart"/>
            <w:r w:rsidRPr="00AB46B1">
              <w:rPr>
                <w:iCs/>
                <w:lang w:val="fr-FR"/>
              </w:rPr>
              <w:t>Paléobiodiversité</w:t>
            </w:r>
            <w:proofErr w:type="spellEnd"/>
            <w:r w:rsidRPr="00AB46B1">
              <w:rPr>
                <w:iCs/>
                <w:lang w:val="fr-FR"/>
              </w:rPr>
              <w:t xml:space="preserve"> et </w:t>
            </w:r>
            <w:proofErr w:type="spellStart"/>
            <w:r w:rsidRPr="00AB46B1">
              <w:rPr>
                <w:iCs/>
                <w:lang w:val="fr-FR"/>
              </w:rPr>
              <w:t>Paléoenvironnements</w:t>
            </w:r>
            <w:proofErr w:type="spellEnd"/>
            <w:r w:rsidRPr="00AB46B1">
              <w:rPr>
                <w:iCs/>
                <w:lang w:val="fr-FR"/>
              </w:rPr>
              <w:t>”, 57 rue Cuvier, CP48, 75005 Paris, France.</w:t>
            </w:r>
          </w:p>
        </w:tc>
      </w:tr>
      <w:tr w:rsidR="00604197" w:rsidRPr="00B6213E" w:rsidTr="00F66F0A">
        <w:tc>
          <w:tcPr>
            <w:tcW w:w="3192" w:type="dxa"/>
          </w:tcPr>
          <w:p w:rsidR="00604197" w:rsidRPr="00EA2456" w:rsidRDefault="00B057CA" w:rsidP="00F66F0A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Dr Pieter </w:t>
            </w:r>
            <w:proofErr w:type="spellStart"/>
            <w:r>
              <w:rPr>
                <w:lang w:val="fr-FR"/>
              </w:rPr>
              <w:t>Baas</w:t>
            </w:r>
            <w:proofErr w:type="spellEnd"/>
          </w:p>
        </w:tc>
        <w:tc>
          <w:tcPr>
            <w:tcW w:w="3192" w:type="dxa"/>
          </w:tcPr>
          <w:p w:rsidR="00B057CA" w:rsidRPr="00CB5F7F" w:rsidRDefault="00B057CA" w:rsidP="00B057CA">
            <w:pPr>
              <w:shd w:val="clear" w:color="auto" w:fill="FFFFFF"/>
              <w:spacing w:after="100" w:line="240" w:lineRule="auto"/>
              <w:rPr>
                <w:rFonts w:asciiTheme="minorHAnsi" w:eastAsia="Times New Roman" w:hAnsiTheme="minorHAnsi" w:cs="Arial"/>
                <w:lang w:eastAsia="en-GB"/>
              </w:rPr>
            </w:pPr>
            <w:r w:rsidRPr="00CB5F7F">
              <w:rPr>
                <w:rFonts w:asciiTheme="minorHAnsi" w:eastAsia="Times New Roman" w:hAnsiTheme="minorHAnsi" w:cs="Arial"/>
                <w:lang w:eastAsia="en-GB"/>
              </w:rPr>
              <w:t>baas@nhn.leidenuniv.nl</w:t>
            </w:r>
          </w:p>
          <w:p w:rsidR="00604197" w:rsidRPr="00EA2456" w:rsidRDefault="00604197" w:rsidP="00F66F0A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3192" w:type="dxa"/>
          </w:tcPr>
          <w:p w:rsidR="00604197" w:rsidRPr="00B6213E" w:rsidRDefault="00530342" w:rsidP="00B6213E">
            <w:pPr>
              <w:shd w:val="clear" w:color="auto" w:fill="FFFFFF"/>
              <w:spacing w:before="100" w:beforeAutospacing="1" w:after="100" w:afterAutospacing="1" w:line="180" w:lineRule="atLeast"/>
              <w:rPr>
                <w:rFonts w:asciiTheme="minorHAnsi" w:hAnsiTheme="minorHAnsi"/>
                <w:lang w:val="en-GB"/>
              </w:rPr>
            </w:pPr>
            <w:hyperlink r:id="rId7" w:history="1">
              <w:proofErr w:type="spellStart"/>
              <w:r w:rsidR="00B6213E" w:rsidRPr="00B6213E">
                <w:rPr>
                  <w:rFonts w:asciiTheme="minorHAnsi" w:eastAsia="Times New Roman" w:hAnsiTheme="minorHAnsi"/>
                  <w:bCs/>
                  <w:lang w:eastAsia="en-GB"/>
                </w:rPr>
                <w:t>Naturalis</w:t>
              </w:r>
              <w:proofErr w:type="spellEnd"/>
              <w:r w:rsidR="00B6213E" w:rsidRPr="00B6213E">
                <w:rPr>
                  <w:rFonts w:asciiTheme="minorHAnsi" w:eastAsia="Times New Roman" w:hAnsiTheme="minorHAnsi"/>
                  <w:bCs/>
                  <w:lang w:eastAsia="en-GB"/>
                </w:rPr>
                <w:t xml:space="preserve"> Biodiversity Center </w:t>
              </w:r>
            </w:hyperlink>
            <w:r w:rsidR="00B6213E" w:rsidRPr="00B6213E">
              <w:rPr>
                <w:rFonts w:asciiTheme="minorHAnsi" w:eastAsia="Times New Roman" w:hAnsiTheme="minorHAnsi"/>
                <w:bCs/>
                <w:lang w:eastAsia="en-GB"/>
              </w:rPr>
              <w:t xml:space="preserve">, </w:t>
            </w:r>
            <w:r w:rsidR="00B6213E" w:rsidRPr="00B6213E">
              <w:rPr>
                <w:rFonts w:asciiTheme="minorHAnsi" w:eastAsia="Times New Roman" w:hAnsiTheme="minorHAnsi"/>
                <w:lang w:eastAsia="en-GB"/>
              </w:rPr>
              <w:t xml:space="preserve">Department of Botany, Leiden, South Holland, Netherlands </w:t>
            </w:r>
          </w:p>
        </w:tc>
      </w:tr>
    </w:tbl>
    <w:p w:rsidR="00604197" w:rsidRPr="00B6213E" w:rsidRDefault="00604197">
      <w:pPr>
        <w:rPr>
          <w:lang w:val="en-GB"/>
        </w:rPr>
      </w:pPr>
    </w:p>
    <w:p w:rsidR="00656420" w:rsidRDefault="00656420">
      <w:r>
        <w:t>I attach the checklist for your reference.</w:t>
      </w:r>
    </w:p>
    <w:p w:rsidR="00656420" w:rsidRDefault="00656420">
      <w:r>
        <w:t>Thanking you,</w:t>
      </w:r>
    </w:p>
    <w:p w:rsidR="00CC0D63" w:rsidRDefault="008664BC">
      <w:r>
        <w:rPr>
          <w:noProof/>
          <w:lang w:val="en-GB" w:eastAsia="en-GB"/>
        </w:rPr>
        <w:drawing>
          <wp:inline distT="0" distB="0" distL="0" distR="0">
            <wp:extent cx="1437610" cy="572763"/>
            <wp:effectExtent l="19050" t="0" r="0" b="0"/>
            <wp:docPr id="1" name="Picture 1" descr="C:\Users\Kersley\Desktop\Kersley\MoA\Kersle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rsley\Desktop\Kersley\MoA\Kersley Signatu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638" cy="573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783" w:rsidRDefault="00CC0D63">
      <w:proofErr w:type="spellStart"/>
      <w:r>
        <w:t>Kersley</w:t>
      </w:r>
      <w:proofErr w:type="spellEnd"/>
      <w:r>
        <w:t xml:space="preserve"> Bruno </w:t>
      </w:r>
      <w:proofErr w:type="spellStart"/>
      <w:r>
        <w:t>Pynee</w:t>
      </w:r>
      <w:proofErr w:type="spellEnd"/>
      <w:r>
        <w:t xml:space="preserve"> (</w:t>
      </w:r>
      <w:proofErr w:type="spellStart"/>
      <w:r>
        <w:t>Mr</w:t>
      </w:r>
      <w:proofErr w:type="spellEnd"/>
      <w:r>
        <w:t>)</w:t>
      </w:r>
      <w:r w:rsidR="00C20783">
        <w:br w:type="page"/>
      </w:r>
    </w:p>
    <w:p w:rsidR="00C20783" w:rsidRPr="005227B6" w:rsidRDefault="005227B6">
      <w:pPr>
        <w:rPr>
          <w:b/>
        </w:rPr>
      </w:pPr>
      <w:r w:rsidRPr="005227B6">
        <w:rPr>
          <w:b/>
        </w:rPr>
        <w:lastRenderedPageBreak/>
        <w:t>CHECKLIST</w:t>
      </w:r>
    </w:p>
    <w:p w:rsidR="00C20783" w:rsidRPr="00C244EF" w:rsidRDefault="00C20783">
      <w:pPr>
        <w:rPr>
          <w:rFonts w:asciiTheme="minorHAnsi" w:hAnsiTheme="minorHAnsi"/>
        </w:rPr>
      </w:pPr>
      <w:r w:rsidRPr="00C244EF">
        <w:rPr>
          <w:rFonts w:asciiTheme="minorHAnsi" w:hAnsiTheme="minorHAnsi"/>
        </w:rPr>
        <w:t>Title:</w:t>
      </w:r>
      <w:r w:rsidR="00C244EF" w:rsidRPr="00C244EF">
        <w:rPr>
          <w:rFonts w:asciiTheme="minorHAnsi" w:hAnsiTheme="minorHAnsi"/>
        </w:rPr>
        <w:t xml:space="preserve"> Conservation Status of</w:t>
      </w:r>
      <w:r w:rsidR="00C244EF" w:rsidRPr="00C244EF">
        <w:rPr>
          <w:rFonts w:asciiTheme="minorHAnsi" w:hAnsiTheme="minorHAnsi"/>
          <w:i/>
        </w:rPr>
        <w:t xml:space="preserve"> </w:t>
      </w:r>
      <w:proofErr w:type="spellStart"/>
      <w:r w:rsidR="00C244EF" w:rsidRPr="00C244EF">
        <w:rPr>
          <w:rFonts w:asciiTheme="minorHAnsi" w:hAnsiTheme="minorHAnsi"/>
          <w:i/>
        </w:rPr>
        <w:t>Aerva</w:t>
      </w:r>
      <w:proofErr w:type="spellEnd"/>
      <w:r w:rsidR="00C244EF" w:rsidRPr="00C244EF">
        <w:rPr>
          <w:rFonts w:asciiTheme="minorHAnsi" w:hAnsiTheme="minorHAnsi"/>
          <w:i/>
        </w:rPr>
        <w:t xml:space="preserve"> </w:t>
      </w:r>
      <w:proofErr w:type="spellStart"/>
      <w:r w:rsidR="00C244EF" w:rsidRPr="00C244EF">
        <w:rPr>
          <w:rFonts w:asciiTheme="minorHAnsi" w:hAnsiTheme="minorHAnsi"/>
          <w:i/>
        </w:rPr>
        <w:t>congesta</w:t>
      </w:r>
      <w:proofErr w:type="spellEnd"/>
      <w:r w:rsidR="00C244EF" w:rsidRPr="00C244EF">
        <w:rPr>
          <w:rFonts w:asciiTheme="minorHAnsi" w:hAnsiTheme="minorHAnsi"/>
        </w:rPr>
        <w:t xml:space="preserve"> </w:t>
      </w:r>
      <w:proofErr w:type="spellStart"/>
      <w:r w:rsidR="00C244EF" w:rsidRPr="00C244EF">
        <w:rPr>
          <w:rFonts w:asciiTheme="minorHAnsi" w:hAnsiTheme="minorHAnsi"/>
        </w:rPr>
        <w:t>Balf</w:t>
      </w:r>
      <w:proofErr w:type="spellEnd"/>
      <w:r w:rsidR="00C244EF" w:rsidRPr="00C244EF">
        <w:rPr>
          <w:rFonts w:asciiTheme="minorHAnsi" w:hAnsiTheme="minorHAnsi"/>
        </w:rPr>
        <w:t xml:space="preserve">. </w:t>
      </w:r>
      <w:proofErr w:type="gramStart"/>
      <w:r w:rsidR="00C244EF" w:rsidRPr="00C244EF">
        <w:rPr>
          <w:rFonts w:asciiTheme="minorHAnsi" w:hAnsiTheme="minorHAnsi"/>
        </w:rPr>
        <w:t>f</w:t>
      </w:r>
      <w:proofErr w:type="gramEnd"/>
      <w:r w:rsidR="00C244EF" w:rsidRPr="00C244EF">
        <w:rPr>
          <w:rFonts w:asciiTheme="minorHAnsi" w:hAnsiTheme="minorHAnsi"/>
        </w:rPr>
        <w:t>. ex Baker (</w:t>
      </w:r>
      <w:proofErr w:type="spellStart"/>
      <w:r w:rsidR="00C244EF" w:rsidRPr="00C244EF">
        <w:rPr>
          <w:rFonts w:asciiTheme="minorHAnsi" w:hAnsiTheme="minorHAnsi"/>
          <w:bCs/>
        </w:rPr>
        <w:t>Eudicots</w:t>
      </w:r>
      <w:proofErr w:type="spellEnd"/>
      <w:r w:rsidR="00C244EF" w:rsidRPr="00C244EF">
        <w:rPr>
          <w:rFonts w:asciiTheme="minorHAnsi" w:hAnsiTheme="minorHAnsi"/>
          <w:bCs/>
        </w:rPr>
        <w:t xml:space="preserve">: </w:t>
      </w:r>
      <w:proofErr w:type="spellStart"/>
      <w:r w:rsidR="00C244EF" w:rsidRPr="00C244EF">
        <w:rPr>
          <w:rFonts w:asciiTheme="minorHAnsi" w:hAnsiTheme="minorHAnsi"/>
          <w:bCs/>
        </w:rPr>
        <w:t>Caryophyllales</w:t>
      </w:r>
      <w:proofErr w:type="spellEnd"/>
      <w:r w:rsidR="00C244EF" w:rsidRPr="00C244EF">
        <w:rPr>
          <w:rFonts w:asciiTheme="minorHAnsi" w:hAnsiTheme="minorHAnsi"/>
          <w:bCs/>
        </w:rPr>
        <w:t xml:space="preserve">: </w:t>
      </w:r>
      <w:proofErr w:type="spellStart"/>
      <w:r w:rsidR="00C244EF" w:rsidRPr="00C244EF">
        <w:rPr>
          <w:rFonts w:asciiTheme="minorHAnsi" w:hAnsiTheme="minorHAnsi"/>
          <w:bCs/>
        </w:rPr>
        <w:t>Amaranthaceae</w:t>
      </w:r>
      <w:proofErr w:type="spellEnd"/>
      <w:r w:rsidR="00C244EF" w:rsidRPr="00C244EF">
        <w:rPr>
          <w:rFonts w:asciiTheme="minorHAnsi" w:hAnsiTheme="minorHAnsi"/>
        </w:rPr>
        <w:t xml:space="preserve">), A Critically Endangered Endemic Herb Of The </w:t>
      </w:r>
      <w:proofErr w:type="spellStart"/>
      <w:r w:rsidR="00C244EF" w:rsidRPr="00C244EF">
        <w:rPr>
          <w:rFonts w:asciiTheme="minorHAnsi" w:hAnsiTheme="minorHAnsi"/>
        </w:rPr>
        <w:t>Mascarenes</w:t>
      </w:r>
      <w:proofErr w:type="spellEnd"/>
      <w:r w:rsidR="00C244EF" w:rsidRPr="00C244EF">
        <w:rPr>
          <w:rFonts w:asciiTheme="minorHAnsi" w:hAnsiTheme="minorHAnsi"/>
        </w:rPr>
        <w:t>, Indian Ocean</w:t>
      </w:r>
    </w:p>
    <w:p w:rsidR="00C244EF" w:rsidRPr="00C244EF" w:rsidRDefault="00C20783" w:rsidP="00C244EF">
      <w:pPr>
        <w:pStyle w:val="NoSpacing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244EF">
        <w:rPr>
          <w:rFonts w:asciiTheme="minorHAnsi" w:hAnsiTheme="minorHAnsi"/>
          <w:sz w:val="22"/>
          <w:szCs w:val="22"/>
        </w:rPr>
        <w:t>Authors:</w:t>
      </w:r>
      <w:r w:rsidR="00C244EF" w:rsidRPr="00C244E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244EF" w:rsidRPr="00C244EF">
        <w:rPr>
          <w:rFonts w:asciiTheme="minorHAnsi" w:hAnsiTheme="minorHAnsi"/>
          <w:sz w:val="22"/>
          <w:szCs w:val="22"/>
        </w:rPr>
        <w:t>Kersley</w:t>
      </w:r>
      <w:proofErr w:type="spellEnd"/>
      <w:r w:rsidR="00C244EF" w:rsidRPr="00C244EF">
        <w:rPr>
          <w:rFonts w:asciiTheme="minorHAnsi" w:hAnsiTheme="minorHAnsi"/>
          <w:sz w:val="22"/>
          <w:szCs w:val="22"/>
        </w:rPr>
        <w:t xml:space="preserve"> Bruno Pynee</w:t>
      </w:r>
      <w:r w:rsidR="00C244EF" w:rsidRPr="00C244EF">
        <w:rPr>
          <w:rFonts w:asciiTheme="minorHAnsi" w:hAnsiTheme="minorHAnsi" w:cs="Arial"/>
          <w:sz w:val="22"/>
          <w:szCs w:val="22"/>
        </w:rPr>
        <w:t>¹</w:t>
      </w:r>
      <w:r w:rsidR="00C244EF" w:rsidRPr="00C244EF">
        <w:rPr>
          <w:rFonts w:asciiTheme="minorHAnsi" w:hAnsiTheme="minorHAnsi"/>
          <w:sz w:val="22"/>
          <w:szCs w:val="22"/>
        </w:rPr>
        <w:t>, David Harold Lorence² &amp;</w:t>
      </w:r>
      <w:r w:rsidR="00C244EF" w:rsidRPr="00C244E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C244EF" w:rsidRPr="00C244EF">
        <w:rPr>
          <w:rFonts w:asciiTheme="minorHAnsi" w:hAnsiTheme="minorHAnsi"/>
          <w:sz w:val="22"/>
          <w:szCs w:val="22"/>
        </w:rPr>
        <w:t>Poojanraj</w:t>
      </w:r>
      <w:proofErr w:type="spellEnd"/>
      <w:r w:rsidR="00C244EF" w:rsidRPr="00C244EF">
        <w:rPr>
          <w:rFonts w:asciiTheme="minorHAnsi" w:hAnsiTheme="minorHAnsi"/>
          <w:sz w:val="22"/>
          <w:szCs w:val="22"/>
        </w:rPr>
        <w:t xml:space="preserve"> Khurun³</w:t>
      </w:r>
    </w:p>
    <w:p w:rsidR="00C20783" w:rsidRDefault="00C20783">
      <w:r>
        <w:t>Date submitted:</w:t>
      </w:r>
      <w:r w:rsidR="00C244EF">
        <w:t xml:space="preserve"> 04 November 2015</w:t>
      </w:r>
    </w:p>
    <w:p w:rsidR="00FA65AA" w:rsidRDefault="00874F14">
      <w:r>
        <w:t xml:space="preserve">Category submitted under: </w:t>
      </w:r>
      <w:r w:rsidR="00343A66">
        <w:t xml:space="preserve">Paper </w:t>
      </w:r>
    </w:p>
    <w:p w:rsidR="00C20783" w:rsidRDefault="00C20783">
      <w:r>
        <w:t>Number of files submitted: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8"/>
        <w:gridCol w:w="1260"/>
        <w:gridCol w:w="3150"/>
      </w:tblGrid>
      <w:tr w:rsidR="00C20783" w:rsidRPr="00F66F0A" w:rsidTr="00F66F0A">
        <w:tc>
          <w:tcPr>
            <w:tcW w:w="4428" w:type="dxa"/>
          </w:tcPr>
          <w:p w:rsidR="00C20783" w:rsidRPr="00F66F0A" w:rsidRDefault="00C20783" w:rsidP="00F66F0A">
            <w:pPr>
              <w:spacing w:after="0" w:line="240" w:lineRule="auto"/>
            </w:pPr>
            <w:r w:rsidRPr="00F66F0A">
              <w:t>Content</w:t>
            </w:r>
          </w:p>
        </w:tc>
        <w:tc>
          <w:tcPr>
            <w:tcW w:w="1260" w:type="dxa"/>
          </w:tcPr>
          <w:p w:rsidR="00C20783" w:rsidRPr="00F66F0A" w:rsidRDefault="00C20783" w:rsidP="00F66F0A">
            <w:pPr>
              <w:spacing w:after="0" w:line="240" w:lineRule="auto"/>
            </w:pPr>
            <w:r w:rsidRPr="00F66F0A">
              <w:t>No. of files</w:t>
            </w:r>
          </w:p>
        </w:tc>
        <w:tc>
          <w:tcPr>
            <w:tcW w:w="3150" w:type="dxa"/>
          </w:tcPr>
          <w:p w:rsidR="00C20783" w:rsidRPr="00F66F0A" w:rsidRDefault="00C20783" w:rsidP="00F66F0A">
            <w:pPr>
              <w:spacing w:after="0" w:line="240" w:lineRule="auto"/>
            </w:pPr>
            <w:r w:rsidRPr="00F66F0A">
              <w:t>File type (</w:t>
            </w:r>
            <w:proofErr w:type="spellStart"/>
            <w:r w:rsidRPr="00F66F0A">
              <w:t>eg</w:t>
            </w:r>
            <w:proofErr w:type="spellEnd"/>
            <w:r w:rsidRPr="00F66F0A">
              <w:t>. WORD, JPEG, PNG)</w:t>
            </w:r>
          </w:p>
        </w:tc>
      </w:tr>
      <w:tr w:rsidR="00C20783" w:rsidRPr="00F66F0A" w:rsidTr="00F66F0A">
        <w:tc>
          <w:tcPr>
            <w:tcW w:w="4428" w:type="dxa"/>
          </w:tcPr>
          <w:p w:rsidR="00C20783" w:rsidRPr="00F66F0A" w:rsidRDefault="00C20783" w:rsidP="00F66F0A">
            <w:pPr>
              <w:spacing w:after="0" w:line="240" w:lineRule="auto"/>
            </w:pPr>
            <w:r w:rsidRPr="00F66F0A">
              <w:t>Text</w:t>
            </w:r>
          </w:p>
        </w:tc>
        <w:tc>
          <w:tcPr>
            <w:tcW w:w="1260" w:type="dxa"/>
          </w:tcPr>
          <w:p w:rsidR="00C20783" w:rsidRPr="00F66F0A" w:rsidRDefault="00C20783" w:rsidP="00F66F0A">
            <w:pPr>
              <w:spacing w:after="0" w:line="240" w:lineRule="auto"/>
            </w:pPr>
          </w:p>
        </w:tc>
        <w:tc>
          <w:tcPr>
            <w:tcW w:w="3150" w:type="dxa"/>
          </w:tcPr>
          <w:p w:rsidR="00C20783" w:rsidRPr="00F66F0A" w:rsidRDefault="001B2B69" w:rsidP="00F66F0A">
            <w:pPr>
              <w:spacing w:after="0" w:line="240" w:lineRule="auto"/>
            </w:pPr>
            <w:r>
              <w:t>WORD</w:t>
            </w:r>
          </w:p>
        </w:tc>
      </w:tr>
      <w:tr w:rsidR="00C20783" w:rsidRPr="00F66F0A" w:rsidTr="00F66F0A">
        <w:tc>
          <w:tcPr>
            <w:tcW w:w="4428" w:type="dxa"/>
          </w:tcPr>
          <w:p w:rsidR="00C20783" w:rsidRPr="00F66F0A" w:rsidRDefault="00193877" w:rsidP="00F66F0A">
            <w:pPr>
              <w:spacing w:after="0" w:line="240" w:lineRule="auto"/>
            </w:pPr>
            <w:r w:rsidRPr="00F66F0A">
              <w:t>Table</w:t>
            </w:r>
            <w:r w:rsidR="00C20783" w:rsidRPr="00F66F0A">
              <w:t>s</w:t>
            </w:r>
          </w:p>
        </w:tc>
        <w:tc>
          <w:tcPr>
            <w:tcW w:w="1260" w:type="dxa"/>
          </w:tcPr>
          <w:p w:rsidR="00C20783" w:rsidRPr="00F66F0A" w:rsidRDefault="00C20783" w:rsidP="00F66F0A">
            <w:pPr>
              <w:spacing w:after="0" w:line="240" w:lineRule="auto"/>
            </w:pPr>
          </w:p>
        </w:tc>
        <w:tc>
          <w:tcPr>
            <w:tcW w:w="3150" w:type="dxa"/>
          </w:tcPr>
          <w:p w:rsidR="00C20783" w:rsidRPr="00F66F0A" w:rsidRDefault="00C20783" w:rsidP="00F66F0A">
            <w:pPr>
              <w:spacing w:after="0" w:line="240" w:lineRule="auto"/>
            </w:pPr>
          </w:p>
        </w:tc>
      </w:tr>
      <w:tr w:rsidR="00C20783" w:rsidRPr="00FD0B83" w:rsidTr="00F66F0A">
        <w:tc>
          <w:tcPr>
            <w:tcW w:w="4428" w:type="dxa"/>
          </w:tcPr>
          <w:p w:rsidR="00C20783" w:rsidRPr="00D014AB" w:rsidRDefault="00C20783" w:rsidP="00F66F0A">
            <w:pPr>
              <w:spacing w:after="0" w:line="240" w:lineRule="auto"/>
              <w:rPr>
                <w:lang w:val="fr-FR"/>
              </w:rPr>
            </w:pPr>
            <w:r w:rsidRPr="00D014AB">
              <w:rPr>
                <w:lang w:val="fr-FR"/>
              </w:rPr>
              <w:t>Figures (Illustrations</w:t>
            </w:r>
            <w:r w:rsidR="00193877" w:rsidRPr="00D014AB">
              <w:rPr>
                <w:lang w:val="fr-FR"/>
              </w:rPr>
              <w:t xml:space="preserve">, line </w:t>
            </w:r>
            <w:proofErr w:type="spellStart"/>
            <w:r w:rsidR="00193877" w:rsidRPr="00D014AB">
              <w:rPr>
                <w:lang w:val="fr-FR"/>
              </w:rPr>
              <w:t>maps</w:t>
            </w:r>
            <w:proofErr w:type="spellEnd"/>
            <w:r w:rsidR="00193877" w:rsidRPr="00D014AB">
              <w:rPr>
                <w:lang w:val="fr-FR"/>
              </w:rPr>
              <w:t xml:space="preserve">, </w:t>
            </w:r>
            <w:proofErr w:type="spellStart"/>
            <w:r w:rsidR="00193877" w:rsidRPr="00D014AB">
              <w:rPr>
                <w:lang w:val="fr-FR"/>
              </w:rPr>
              <w:t>etc</w:t>
            </w:r>
            <w:proofErr w:type="spellEnd"/>
            <w:r w:rsidRPr="00D014AB">
              <w:rPr>
                <w:lang w:val="fr-FR"/>
              </w:rPr>
              <w:t>)</w:t>
            </w:r>
          </w:p>
        </w:tc>
        <w:tc>
          <w:tcPr>
            <w:tcW w:w="1260" w:type="dxa"/>
          </w:tcPr>
          <w:p w:rsidR="00C20783" w:rsidRPr="00D014AB" w:rsidRDefault="0091026F" w:rsidP="00F66F0A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3150" w:type="dxa"/>
          </w:tcPr>
          <w:p w:rsidR="00C20783" w:rsidRPr="00D014AB" w:rsidRDefault="001B2B69" w:rsidP="00F66F0A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JPEG</w:t>
            </w:r>
          </w:p>
        </w:tc>
      </w:tr>
      <w:tr w:rsidR="00C20783" w:rsidRPr="004E38A9" w:rsidTr="00F66F0A">
        <w:tc>
          <w:tcPr>
            <w:tcW w:w="4428" w:type="dxa"/>
          </w:tcPr>
          <w:p w:rsidR="00C20783" w:rsidRPr="00D014AB" w:rsidRDefault="00C20783" w:rsidP="00F66F0A">
            <w:pPr>
              <w:spacing w:after="0" w:line="240" w:lineRule="auto"/>
              <w:rPr>
                <w:lang w:val="fr-FR"/>
              </w:rPr>
            </w:pPr>
            <w:r w:rsidRPr="00D014AB">
              <w:rPr>
                <w:lang w:val="fr-FR"/>
              </w:rPr>
              <w:t>Images (</w:t>
            </w:r>
            <w:proofErr w:type="spellStart"/>
            <w:r w:rsidRPr="00D014AB">
              <w:rPr>
                <w:lang w:val="fr-FR"/>
              </w:rPr>
              <w:t>Photographs</w:t>
            </w:r>
            <w:proofErr w:type="spellEnd"/>
            <w:r w:rsidRPr="00D014AB">
              <w:rPr>
                <w:lang w:val="fr-FR"/>
              </w:rPr>
              <w:t xml:space="preserve">, </w:t>
            </w:r>
            <w:r w:rsidR="00193877" w:rsidRPr="00D014AB">
              <w:rPr>
                <w:lang w:val="fr-FR"/>
              </w:rPr>
              <w:t xml:space="preserve">composite </w:t>
            </w:r>
            <w:proofErr w:type="spellStart"/>
            <w:r w:rsidR="00193877" w:rsidRPr="00D014AB">
              <w:rPr>
                <w:lang w:val="fr-FR"/>
              </w:rPr>
              <w:t>maps</w:t>
            </w:r>
            <w:proofErr w:type="spellEnd"/>
            <w:r w:rsidR="00193877" w:rsidRPr="00D014AB">
              <w:rPr>
                <w:lang w:val="fr-FR"/>
              </w:rPr>
              <w:t xml:space="preserve">, </w:t>
            </w:r>
            <w:r w:rsidRPr="00D014AB">
              <w:rPr>
                <w:lang w:val="fr-FR"/>
              </w:rPr>
              <w:t>etc.)</w:t>
            </w:r>
          </w:p>
        </w:tc>
        <w:tc>
          <w:tcPr>
            <w:tcW w:w="1260" w:type="dxa"/>
          </w:tcPr>
          <w:p w:rsidR="00C20783" w:rsidRPr="00D014AB" w:rsidRDefault="00C20783" w:rsidP="00F66F0A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3150" w:type="dxa"/>
          </w:tcPr>
          <w:p w:rsidR="00C20783" w:rsidRPr="00D014AB" w:rsidRDefault="00C20783" w:rsidP="00F66F0A">
            <w:pPr>
              <w:spacing w:after="0" w:line="240" w:lineRule="auto"/>
              <w:rPr>
                <w:lang w:val="fr-FR"/>
              </w:rPr>
            </w:pPr>
          </w:p>
        </w:tc>
      </w:tr>
      <w:tr w:rsidR="00193877" w:rsidRPr="00F66F0A" w:rsidTr="00F66F0A">
        <w:tc>
          <w:tcPr>
            <w:tcW w:w="4428" w:type="dxa"/>
          </w:tcPr>
          <w:p w:rsidR="00193877" w:rsidRPr="00F66F0A" w:rsidRDefault="00193877" w:rsidP="00F66F0A">
            <w:pPr>
              <w:spacing w:after="0" w:line="240" w:lineRule="auto"/>
            </w:pPr>
            <w:r w:rsidRPr="00F66F0A">
              <w:t>Appendices</w:t>
            </w:r>
          </w:p>
        </w:tc>
        <w:tc>
          <w:tcPr>
            <w:tcW w:w="1260" w:type="dxa"/>
          </w:tcPr>
          <w:p w:rsidR="00193877" w:rsidRPr="00F66F0A" w:rsidRDefault="00193877" w:rsidP="00F66F0A">
            <w:pPr>
              <w:spacing w:after="0" w:line="240" w:lineRule="auto"/>
            </w:pPr>
          </w:p>
        </w:tc>
        <w:tc>
          <w:tcPr>
            <w:tcW w:w="3150" w:type="dxa"/>
          </w:tcPr>
          <w:p w:rsidR="00193877" w:rsidRPr="00F66F0A" w:rsidRDefault="00193877" w:rsidP="00F66F0A">
            <w:pPr>
              <w:spacing w:after="0" w:line="240" w:lineRule="auto"/>
            </w:pPr>
          </w:p>
        </w:tc>
      </w:tr>
    </w:tbl>
    <w:p w:rsidR="00C20783" w:rsidRDefault="00C20783"/>
    <w:p w:rsidR="00193877" w:rsidRDefault="00874F14">
      <w:r>
        <w:t xml:space="preserve">Check if the following are provided along with </w:t>
      </w:r>
      <w:r w:rsidR="00193877">
        <w:t>the main article</w:t>
      </w:r>
      <w:r w:rsidR="003072CE">
        <w:t xml:space="preserve"> except in Letter, Opinion or Book review</w:t>
      </w:r>
      <w:r w:rsidR="00193877">
        <w:t>:</w:t>
      </w:r>
    </w:p>
    <w:p w:rsidR="00193877" w:rsidRDefault="00193877">
      <w:r>
        <w:t>Abstract (not more than 250 words)</w:t>
      </w:r>
    </w:p>
    <w:p w:rsidR="00193877" w:rsidRDefault="00193877">
      <w:r>
        <w:t>Keywords (not more than 10 words)</w:t>
      </w:r>
    </w:p>
    <w:p w:rsidR="00874F14" w:rsidRDefault="00874F14">
      <w:r>
        <w:t xml:space="preserve">Citation in text as per </w:t>
      </w:r>
      <w:proofErr w:type="spellStart"/>
      <w:r>
        <w:t>JoTT</w:t>
      </w:r>
      <w:proofErr w:type="spellEnd"/>
      <w:r>
        <w:t xml:space="preserve"> format</w:t>
      </w:r>
    </w:p>
    <w:p w:rsidR="00874F14" w:rsidRDefault="00874F14">
      <w:r>
        <w:t xml:space="preserve">References as per </w:t>
      </w:r>
      <w:proofErr w:type="spellStart"/>
      <w:r>
        <w:t>JoTT</w:t>
      </w:r>
      <w:proofErr w:type="spellEnd"/>
      <w:r>
        <w:t xml:space="preserve"> format</w:t>
      </w:r>
    </w:p>
    <w:p w:rsidR="00874F14" w:rsidRDefault="00874F14"/>
    <w:p w:rsidR="00874F14" w:rsidRDefault="00874F14">
      <w:r>
        <w:t xml:space="preserve">In case of Paper, </w:t>
      </w:r>
      <w:r w:rsidR="00343A66">
        <w:t>Communication or Review article</w:t>
      </w:r>
      <w:r>
        <w:t xml:space="preserve">, check if the following are </w:t>
      </w:r>
      <w:r w:rsidR="005227B6">
        <w:t xml:space="preserve">also </w:t>
      </w:r>
      <w:r>
        <w:t>provided:</w:t>
      </w:r>
    </w:p>
    <w:p w:rsidR="00874F14" w:rsidRDefault="00874F14" w:rsidP="00874F14">
      <w:r>
        <w:t>Author details (not more than 50 words per author)</w:t>
      </w:r>
      <w:r w:rsidR="00051AD6">
        <w:t>:</w:t>
      </w:r>
    </w:p>
    <w:p w:rsidR="00D0381F" w:rsidRPr="001D05B0" w:rsidRDefault="00051AD6" w:rsidP="007D36AB">
      <w:pPr>
        <w:jc w:val="both"/>
        <w:rPr>
          <w:sz w:val="19"/>
          <w:szCs w:val="19"/>
        </w:rPr>
      </w:pPr>
      <w:proofErr w:type="spellStart"/>
      <w:r w:rsidRPr="00441731">
        <w:rPr>
          <w:rFonts w:asciiTheme="minorHAnsi" w:hAnsiTheme="minorHAnsi"/>
        </w:rPr>
        <w:t>Kersley</w:t>
      </w:r>
      <w:proofErr w:type="spellEnd"/>
      <w:r w:rsidRPr="00441731">
        <w:rPr>
          <w:rFonts w:asciiTheme="minorHAnsi" w:hAnsiTheme="minorHAnsi"/>
        </w:rPr>
        <w:t xml:space="preserve"> Bruno </w:t>
      </w:r>
      <w:proofErr w:type="spellStart"/>
      <w:r w:rsidRPr="00441731">
        <w:rPr>
          <w:rFonts w:asciiTheme="minorHAnsi" w:hAnsiTheme="minorHAnsi"/>
        </w:rPr>
        <w:t>Pynee</w:t>
      </w:r>
      <w:proofErr w:type="spellEnd"/>
      <w:r w:rsidRPr="00441731">
        <w:rPr>
          <w:rFonts w:asciiTheme="minorHAnsi" w:hAnsiTheme="minorHAnsi" w:cs="Arial"/>
        </w:rPr>
        <w:t xml:space="preserve"> (</w:t>
      </w:r>
      <w:proofErr w:type="spellStart"/>
      <w:r w:rsidRPr="00441731">
        <w:rPr>
          <w:rFonts w:asciiTheme="minorHAnsi" w:hAnsiTheme="minorHAnsi" w:cs="Arial"/>
        </w:rPr>
        <w:t>Mr</w:t>
      </w:r>
      <w:proofErr w:type="spellEnd"/>
      <w:r w:rsidRPr="00441731">
        <w:rPr>
          <w:rFonts w:asciiTheme="minorHAnsi" w:hAnsiTheme="minorHAnsi" w:cs="Arial"/>
        </w:rPr>
        <w:t>) is a Senior Technical Assistant/Botanist at The Mauritius Herbarium</w:t>
      </w:r>
      <w:r w:rsidR="00AB4B9C" w:rsidRPr="00441731">
        <w:rPr>
          <w:rFonts w:asciiTheme="minorHAnsi" w:hAnsiTheme="minorHAnsi" w:cs="Arial"/>
        </w:rPr>
        <w:t xml:space="preserve"> which is </w:t>
      </w:r>
      <w:r w:rsidRPr="00441731">
        <w:rPr>
          <w:rFonts w:asciiTheme="minorHAnsi" w:hAnsiTheme="minorHAnsi" w:cs="Arial"/>
        </w:rPr>
        <w:t xml:space="preserve">under the </w:t>
      </w:r>
      <w:r w:rsidR="00AB4B9C" w:rsidRPr="00441731">
        <w:rPr>
          <w:rFonts w:asciiTheme="minorHAnsi" w:hAnsiTheme="minorHAnsi" w:cs="Arial"/>
        </w:rPr>
        <w:t xml:space="preserve">Aegis of the </w:t>
      </w:r>
      <w:r w:rsidRPr="00441731">
        <w:rPr>
          <w:rFonts w:asciiTheme="minorHAnsi" w:hAnsiTheme="minorHAnsi" w:cs="Arial"/>
        </w:rPr>
        <w:t>Ministry of Agro Industry and Food Secu</w:t>
      </w:r>
      <w:r w:rsidR="00AB4B9C" w:rsidRPr="00441731">
        <w:rPr>
          <w:rFonts w:asciiTheme="minorHAnsi" w:hAnsiTheme="minorHAnsi" w:cs="Arial"/>
        </w:rPr>
        <w:t xml:space="preserve">rity. He is holder of a </w:t>
      </w:r>
      <w:proofErr w:type="spellStart"/>
      <w:r w:rsidR="00AB4B9C" w:rsidRPr="00441731">
        <w:rPr>
          <w:rFonts w:asciiTheme="minorHAnsi" w:hAnsiTheme="minorHAnsi" w:cs="Arial"/>
        </w:rPr>
        <w:t>BSc</w:t>
      </w:r>
      <w:proofErr w:type="spellEnd"/>
      <w:r w:rsidR="00AB4B9C" w:rsidRPr="00441731">
        <w:rPr>
          <w:rFonts w:asciiTheme="minorHAnsi" w:hAnsiTheme="minorHAnsi" w:cs="Arial"/>
        </w:rPr>
        <w:t xml:space="preserve"> in B</w:t>
      </w:r>
      <w:r w:rsidRPr="00441731">
        <w:rPr>
          <w:rFonts w:asciiTheme="minorHAnsi" w:hAnsiTheme="minorHAnsi" w:cs="Arial"/>
        </w:rPr>
        <w:t>otany with specialization in Environmental Management</w:t>
      </w:r>
      <w:r w:rsidR="00AB4B9C" w:rsidRPr="00441731">
        <w:rPr>
          <w:rFonts w:asciiTheme="minorHAnsi" w:hAnsiTheme="minorHAnsi" w:cs="Arial"/>
        </w:rPr>
        <w:t xml:space="preserve"> from the University of South Africa</w:t>
      </w:r>
      <w:r w:rsidRPr="00441731">
        <w:rPr>
          <w:rFonts w:asciiTheme="minorHAnsi" w:hAnsiTheme="minorHAnsi" w:cs="Arial"/>
        </w:rPr>
        <w:t xml:space="preserve">. </w:t>
      </w:r>
      <w:r w:rsidR="00AB2C98" w:rsidRPr="00D0381F">
        <w:rPr>
          <w:rFonts w:asciiTheme="minorHAnsi" w:hAnsiTheme="minorHAnsi"/>
        </w:rPr>
        <w:t xml:space="preserve">Dr </w:t>
      </w:r>
      <w:r w:rsidR="006E6A90" w:rsidRPr="00D0381F">
        <w:rPr>
          <w:rFonts w:asciiTheme="minorHAnsi" w:hAnsiTheme="minorHAnsi"/>
        </w:rPr>
        <w:t xml:space="preserve">David Harold </w:t>
      </w:r>
      <w:proofErr w:type="spellStart"/>
      <w:r w:rsidR="00AB2C98" w:rsidRPr="00D0381F">
        <w:rPr>
          <w:rFonts w:asciiTheme="minorHAnsi" w:hAnsiTheme="minorHAnsi"/>
        </w:rPr>
        <w:t>Lorence</w:t>
      </w:r>
      <w:proofErr w:type="spellEnd"/>
      <w:r w:rsidR="00AB2C98" w:rsidRPr="00D0381F">
        <w:rPr>
          <w:rFonts w:asciiTheme="minorHAnsi" w:hAnsiTheme="minorHAnsi"/>
        </w:rPr>
        <w:t xml:space="preserve"> is</w:t>
      </w:r>
      <w:r w:rsidR="00A3348F" w:rsidRPr="00D0381F">
        <w:rPr>
          <w:rFonts w:asciiTheme="minorHAnsi" w:hAnsiTheme="minorHAnsi"/>
        </w:rPr>
        <w:t xml:space="preserve"> a Senior Research Botanist</w:t>
      </w:r>
      <w:r w:rsidR="00AB2C98" w:rsidRPr="00D0381F">
        <w:rPr>
          <w:rFonts w:asciiTheme="minorHAnsi" w:hAnsiTheme="minorHAnsi"/>
        </w:rPr>
        <w:t xml:space="preserve">, in charge of research library and herbarium </w:t>
      </w:r>
      <w:r w:rsidR="00A3348F" w:rsidRPr="00D0381F">
        <w:rPr>
          <w:rFonts w:asciiTheme="minorHAnsi" w:hAnsiTheme="minorHAnsi"/>
        </w:rPr>
        <w:t xml:space="preserve">for the National Tropical Botanical Garden. </w:t>
      </w:r>
      <w:r w:rsidR="003E24DB" w:rsidRPr="00D0381F">
        <w:rPr>
          <w:rFonts w:asciiTheme="minorHAnsi" w:hAnsiTheme="minorHAnsi"/>
        </w:rPr>
        <w:t xml:space="preserve"> He is specialized in r</w:t>
      </w:r>
      <w:r w:rsidR="00A3348F" w:rsidRPr="00D0381F">
        <w:rPr>
          <w:rFonts w:asciiTheme="minorHAnsi" w:hAnsiTheme="minorHAnsi"/>
        </w:rPr>
        <w:t xml:space="preserve">esearch </w:t>
      </w:r>
      <w:r w:rsidR="003E24DB" w:rsidRPr="00D0381F">
        <w:rPr>
          <w:rFonts w:asciiTheme="minorHAnsi" w:hAnsiTheme="minorHAnsi"/>
        </w:rPr>
        <w:t>work on</w:t>
      </w:r>
      <w:r w:rsidR="00A3348F" w:rsidRPr="00D0381F">
        <w:rPr>
          <w:rFonts w:asciiTheme="minorHAnsi" w:hAnsiTheme="minorHAnsi"/>
        </w:rPr>
        <w:t xml:space="preserve"> </w:t>
      </w:r>
      <w:proofErr w:type="spellStart"/>
      <w:r w:rsidR="00A3348F" w:rsidRPr="00D0381F">
        <w:rPr>
          <w:rFonts w:asciiTheme="minorHAnsi" w:hAnsiTheme="minorHAnsi"/>
        </w:rPr>
        <w:t>systematic</w:t>
      </w:r>
      <w:r w:rsidR="00B33B9F" w:rsidRPr="00D0381F">
        <w:rPr>
          <w:rFonts w:asciiTheme="minorHAnsi" w:hAnsiTheme="minorHAnsi"/>
        </w:rPr>
        <w:t>s</w:t>
      </w:r>
      <w:proofErr w:type="spellEnd"/>
      <w:r w:rsidR="00A3348F" w:rsidRPr="00D0381F">
        <w:rPr>
          <w:rFonts w:asciiTheme="minorHAnsi" w:hAnsiTheme="minorHAnsi"/>
        </w:rPr>
        <w:t xml:space="preserve"> </w:t>
      </w:r>
      <w:r w:rsidR="003E24DB" w:rsidRPr="00D0381F">
        <w:rPr>
          <w:rFonts w:asciiTheme="minorHAnsi" w:hAnsiTheme="minorHAnsi"/>
        </w:rPr>
        <w:t>like</w:t>
      </w:r>
      <w:r w:rsidR="00A3348F" w:rsidRPr="00D0381F">
        <w:rPr>
          <w:rFonts w:asciiTheme="minorHAnsi" w:hAnsiTheme="minorHAnsi"/>
        </w:rPr>
        <w:t xml:space="preserve"> </w:t>
      </w:r>
      <w:r w:rsidR="00B33B9F" w:rsidRPr="00D0381F">
        <w:rPr>
          <w:rFonts w:asciiTheme="minorHAnsi" w:hAnsiTheme="minorHAnsi"/>
        </w:rPr>
        <w:t xml:space="preserve">invasive plant species, </w:t>
      </w:r>
      <w:proofErr w:type="spellStart"/>
      <w:r w:rsidR="00A3348F" w:rsidRPr="00D0381F">
        <w:rPr>
          <w:rFonts w:asciiTheme="minorHAnsi" w:hAnsiTheme="minorHAnsi"/>
        </w:rPr>
        <w:t>floristics</w:t>
      </w:r>
      <w:proofErr w:type="spellEnd"/>
      <w:r w:rsidR="00A3348F" w:rsidRPr="00D0381F">
        <w:rPr>
          <w:rFonts w:asciiTheme="minorHAnsi" w:hAnsiTheme="minorHAnsi"/>
        </w:rPr>
        <w:t xml:space="preserve">, </w:t>
      </w:r>
      <w:r w:rsidR="00B33B9F" w:rsidRPr="00D0381F">
        <w:rPr>
          <w:rFonts w:asciiTheme="minorHAnsi" w:hAnsiTheme="minorHAnsi"/>
        </w:rPr>
        <w:t>and tropical plants</w:t>
      </w:r>
      <w:r w:rsidR="00A3348F" w:rsidRPr="00D0381F">
        <w:rPr>
          <w:rFonts w:asciiTheme="minorHAnsi" w:hAnsiTheme="minorHAnsi"/>
        </w:rPr>
        <w:t xml:space="preserve">. He is </w:t>
      </w:r>
      <w:r w:rsidR="00B33B9F" w:rsidRPr="00D0381F">
        <w:rPr>
          <w:rFonts w:asciiTheme="minorHAnsi" w:hAnsiTheme="minorHAnsi"/>
        </w:rPr>
        <w:t xml:space="preserve">also </w:t>
      </w:r>
      <w:r w:rsidR="00A3348F" w:rsidRPr="00D0381F">
        <w:rPr>
          <w:rFonts w:asciiTheme="minorHAnsi" w:hAnsiTheme="minorHAnsi"/>
        </w:rPr>
        <w:t xml:space="preserve">editor of </w:t>
      </w:r>
      <w:proofErr w:type="spellStart"/>
      <w:r w:rsidR="00A3348F" w:rsidRPr="00D0381F">
        <w:rPr>
          <w:rStyle w:val="Emphasis"/>
          <w:rFonts w:asciiTheme="minorHAnsi" w:hAnsiTheme="minorHAnsi"/>
        </w:rPr>
        <w:t>Allertonia</w:t>
      </w:r>
      <w:proofErr w:type="spellEnd"/>
      <w:r w:rsidR="00A3348F" w:rsidRPr="00D0381F">
        <w:rPr>
          <w:rFonts w:asciiTheme="minorHAnsi" w:hAnsiTheme="minorHAnsi"/>
        </w:rPr>
        <w:t>, NTBG's series of occasional papers.</w:t>
      </w:r>
      <w:r w:rsidR="00441731">
        <w:rPr>
          <w:rFonts w:asciiTheme="minorHAnsi" w:hAnsiTheme="minorHAnsi"/>
        </w:rPr>
        <w:t xml:space="preserve"> </w:t>
      </w:r>
      <w:proofErr w:type="spellStart"/>
      <w:r w:rsidR="003C240C" w:rsidRPr="001D05B0">
        <w:rPr>
          <w:rFonts w:asciiTheme="minorHAnsi" w:hAnsiTheme="minorHAnsi"/>
        </w:rPr>
        <w:t>Poojanraj</w:t>
      </w:r>
      <w:proofErr w:type="spellEnd"/>
      <w:r w:rsidR="003C240C" w:rsidRPr="001D05B0">
        <w:rPr>
          <w:rFonts w:asciiTheme="minorHAnsi" w:hAnsiTheme="minorHAnsi"/>
        </w:rPr>
        <w:t xml:space="preserve"> </w:t>
      </w:r>
      <w:proofErr w:type="spellStart"/>
      <w:r w:rsidR="003C240C" w:rsidRPr="001D05B0">
        <w:rPr>
          <w:rFonts w:asciiTheme="minorHAnsi" w:hAnsiTheme="minorHAnsi"/>
        </w:rPr>
        <w:t>Khurun</w:t>
      </w:r>
      <w:proofErr w:type="spellEnd"/>
      <w:r w:rsidR="00D0381F" w:rsidRPr="001D05B0">
        <w:rPr>
          <w:rFonts w:asciiTheme="minorHAnsi" w:hAnsiTheme="minorHAnsi"/>
        </w:rPr>
        <w:t xml:space="preserve"> is Deputy Conservator of </w:t>
      </w:r>
      <w:r w:rsidR="001D05B0" w:rsidRPr="001D05B0">
        <w:rPr>
          <w:rFonts w:asciiTheme="minorHAnsi" w:hAnsiTheme="minorHAnsi"/>
        </w:rPr>
        <w:t>Forests of</w:t>
      </w:r>
      <w:r w:rsidR="00D0381F" w:rsidRPr="001D05B0">
        <w:rPr>
          <w:rFonts w:asciiTheme="minorHAnsi" w:hAnsiTheme="minorHAnsi" w:cs="Arial"/>
        </w:rPr>
        <w:t xml:space="preserve"> the Ministry of Agro Industry and Food Security</w:t>
      </w:r>
      <w:r w:rsidR="00D0381F" w:rsidRPr="001D05B0">
        <w:rPr>
          <w:rFonts w:asciiTheme="minorHAnsi" w:hAnsiTheme="minorHAnsi"/>
        </w:rPr>
        <w:t xml:space="preserve">. He is holder of a </w:t>
      </w:r>
      <w:proofErr w:type="spellStart"/>
      <w:r w:rsidR="00D0381F" w:rsidRPr="001D05B0">
        <w:rPr>
          <w:rFonts w:asciiTheme="minorHAnsi" w:hAnsiTheme="minorHAnsi"/>
        </w:rPr>
        <w:t>BSc</w:t>
      </w:r>
      <w:proofErr w:type="spellEnd"/>
      <w:r w:rsidR="00D0381F" w:rsidRPr="001D05B0">
        <w:rPr>
          <w:rFonts w:asciiTheme="minorHAnsi" w:hAnsiTheme="minorHAnsi"/>
        </w:rPr>
        <w:t xml:space="preserve"> (</w:t>
      </w:r>
      <w:proofErr w:type="spellStart"/>
      <w:r w:rsidR="00D0381F" w:rsidRPr="001D05B0">
        <w:rPr>
          <w:rFonts w:asciiTheme="minorHAnsi" w:hAnsiTheme="minorHAnsi"/>
        </w:rPr>
        <w:t>Hons</w:t>
      </w:r>
      <w:proofErr w:type="spellEnd"/>
      <w:r w:rsidR="00D0381F" w:rsidRPr="001D05B0">
        <w:rPr>
          <w:rFonts w:asciiTheme="minorHAnsi" w:hAnsiTheme="minorHAnsi"/>
        </w:rPr>
        <w:t xml:space="preserve">) in Biology with Environmental Science from the University of Mauritius and has also Post Graduate Diploma in Forestry Management from India. </w:t>
      </w:r>
    </w:p>
    <w:p w:rsidR="006E6A90" w:rsidRDefault="006E6A90" w:rsidP="00D0381F">
      <w:pPr>
        <w:pStyle w:val="ListParagraph"/>
      </w:pPr>
    </w:p>
    <w:p w:rsidR="00441731" w:rsidRPr="00D52CC9" w:rsidRDefault="00874F14" w:rsidP="007D36AB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52CC9">
        <w:rPr>
          <w:rFonts w:asciiTheme="minorHAnsi" w:hAnsiTheme="minorHAnsi"/>
          <w:sz w:val="22"/>
          <w:szCs w:val="22"/>
        </w:rPr>
        <w:lastRenderedPageBreak/>
        <w:t xml:space="preserve">Author contribution (role of each author in preparation of manuscript or part in project; </w:t>
      </w:r>
      <w:r w:rsidR="005227B6" w:rsidRPr="00D52CC9">
        <w:rPr>
          <w:rFonts w:asciiTheme="minorHAnsi" w:hAnsiTheme="minorHAnsi"/>
          <w:sz w:val="22"/>
          <w:szCs w:val="22"/>
        </w:rPr>
        <w:t>keep it</w:t>
      </w:r>
      <w:r w:rsidR="00343A66" w:rsidRPr="00D52CC9">
        <w:rPr>
          <w:rFonts w:asciiTheme="minorHAnsi" w:hAnsiTheme="minorHAnsi"/>
          <w:sz w:val="22"/>
          <w:szCs w:val="22"/>
        </w:rPr>
        <w:t xml:space="preserve"> concise</w:t>
      </w:r>
      <w:r w:rsidRPr="00D52CC9">
        <w:rPr>
          <w:rFonts w:asciiTheme="minorHAnsi" w:hAnsiTheme="minorHAnsi"/>
          <w:sz w:val="22"/>
          <w:szCs w:val="22"/>
        </w:rPr>
        <w:t>)</w:t>
      </w:r>
      <w:r w:rsidR="00441731" w:rsidRPr="00D52CC9">
        <w:rPr>
          <w:rFonts w:asciiTheme="minorHAnsi" w:hAnsiTheme="minorHAnsi"/>
          <w:sz w:val="22"/>
          <w:szCs w:val="22"/>
        </w:rPr>
        <w:t>:</w:t>
      </w:r>
    </w:p>
    <w:p w:rsidR="00441731" w:rsidRDefault="00441731" w:rsidP="007D36AB">
      <w:pPr>
        <w:pStyle w:val="Default"/>
        <w:jc w:val="both"/>
      </w:pPr>
    </w:p>
    <w:p w:rsidR="00441731" w:rsidRPr="00D52CC9" w:rsidRDefault="00441731" w:rsidP="007D36AB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gramStart"/>
      <w:r w:rsidRPr="00D52CC9">
        <w:rPr>
          <w:rFonts w:asciiTheme="minorHAnsi" w:hAnsiTheme="minorHAnsi"/>
          <w:sz w:val="22"/>
          <w:szCs w:val="22"/>
        </w:rPr>
        <w:t>KP  this</w:t>
      </w:r>
      <w:proofErr w:type="gramEnd"/>
      <w:r w:rsidRPr="00D52CC9">
        <w:rPr>
          <w:rFonts w:asciiTheme="minorHAnsi" w:hAnsiTheme="minorHAnsi"/>
          <w:sz w:val="22"/>
          <w:szCs w:val="22"/>
        </w:rPr>
        <w:t xml:space="preserve"> paper is a contribution for upgrading the level of</w:t>
      </w:r>
      <w:r w:rsidR="00BD2E35" w:rsidRPr="00D52CC9">
        <w:rPr>
          <w:rFonts w:asciiTheme="minorHAnsi" w:hAnsiTheme="minorHAnsi"/>
          <w:sz w:val="22"/>
          <w:szCs w:val="22"/>
        </w:rPr>
        <w:t xml:space="preserve"> conservation for Critically Endangered species like </w:t>
      </w:r>
      <w:proofErr w:type="spellStart"/>
      <w:r w:rsidR="00BD2E35" w:rsidRPr="00D52CC9">
        <w:rPr>
          <w:rFonts w:asciiTheme="minorHAnsi" w:hAnsiTheme="minorHAnsi"/>
          <w:i/>
          <w:sz w:val="22"/>
          <w:szCs w:val="22"/>
        </w:rPr>
        <w:t>Aerva</w:t>
      </w:r>
      <w:proofErr w:type="spellEnd"/>
      <w:r w:rsidR="00BD2E35" w:rsidRPr="00D52CC9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D2E35" w:rsidRPr="00D52CC9">
        <w:rPr>
          <w:rFonts w:asciiTheme="minorHAnsi" w:hAnsiTheme="minorHAnsi"/>
          <w:i/>
          <w:sz w:val="22"/>
          <w:szCs w:val="22"/>
        </w:rPr>
        <w:t>congesta</w:t>
      </w:r>
      <w:proofErr w:type="spellEnd"/>
      <w:r w:rsidRPr="00D52CC9">
        <w:rPr>
          <w:rFonts w:asciiTheme="minorHAnsi" w:hAnsiTheme="minorHAnsi"/>
          <w:sz w:val="22"/>
          <w:szCs w:val="22"/>
        </w:rPr>
        <w:t xml:space="preserve">. </w:t>
      </w:r>
      <w:r w:rsidR="00BD2E35" w:rsidRPr="00D52CC9">
        <w:rPr>
          <w:rFonts w:asciiTheme="minorHAnsi" w:hAnsiTheme="minorHAnsi"/>
          <w:sz w:val="22"/>
          <w:szCs w:val="22"/>
        </w:rPr>
        <w:t xml:space="preserve">Transport and other technical facilities were provided </w:t>
      </w:r>
      <w:r w:rsidRPr="00D52CC9">
        <w:rPr>
          <w:rFonts w:asciiTheme="minorHAnsi" w:hAnsiTheme="minorHAnsi"/>
          <w:sz w:val="22"/>
          <w:szCs w:val="22"/>
        </w:rPr>
        <w:t xml:space="preserve">by the </w:t>
      </w:r>
      <w:r w:rsidR="00BD2E35" w:rsidRPr="00D52CC9">
        <w:rPr>
          <w:rFonts w:asciiTheme="minorHAnsi" w:hAnsiTheme="minorHAnsi"/>
          <w:sz w:val="22"/>
          <w:szCs w:val="22"/>
        </w:rPr>
        <w:t xml:space="preserve">Sir </w:t>
      </w:r>
      <w:proofErr w:type="spellStart"/>
      <w:r w:rsidR="00BD2E35" w:rsidRPr="00D52CC9">
        <w:rPr>
          <w:rFonts w:asciiTheme="minorHAnsi" w:hAnsiTheme="minorHAnsi"/>
          <w:sz w:val="22"/>
          <w:szCs w:val="22"/>
        </w:rPr>
        <w:t>Seewoosagur</w:t>
      </w:r>
      <w:proofErr w:type="spellEnd"/>
      <w:r w:rsidR="00BD2E35" w:rsidRPr="00D52CC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D2E35" w:rsidRPr="00D52CC9">
        <w:rPr>
          <w:rFonts w:asciiTheme="minorHAnsi" w:hAnsiTheme="minorHAnsi"/>
          <w:sz w:val="22"/>
          <w:szCs w:val="22"/>
        </w:rPr>
        <w:t>Ramgoolam</w:t>
      </w:r>
      <w:proofErr w:type="spellEnd"/>
      <w:r w:rsidR="00BD2E35" w:rsidRPr="00D52CC9">
        <w:rPr>
          <w:rFonts w:asciiTheme="minorHAnsi" w:hAnsiTheme="minorHAnsi"/>
          <w:sz w:val="22"/>
          <w:szCs w:val="22"/>
        </w:rPr>
        <w:t xml:space="preserve"> Botanic Garden </w:t>
      </w:r>
      <w:r w:rsidRPr="00D52CC9">
        <w:rPr>
          <w:rFonts w:asciiTheme="minorHAnsi" w:hAnsiTheme="minorHAnsi"/>
          <w:sz w:val="22"/>
          <w:szCs w:val="22"/>
        </w:rPr>
        <w:t>Trust</w:t>
      </w:r>
      <w:r w:rsidR="00BD2E35" w:rsidRPr="00D52CC9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="00BD2E35" w:rsidRPr="00D52CC9">
        <w:rPr>
          <w:rFonts w:asciiTheme="minorHAnsi" w:hAnsiTheme="minorHAnsi"/>
          <w:sz w:val="22"/>
          <w:szCs w:val="22"/>
        </w:rPr>
        <w:t>Pamplemousses</w:t>
      </w:r>
      <w:proofErr w:type="spellEnd"/>
      <w:r w:rsidR="00BD2E35" w:rsidRPr="00D52CC9">
        <w:rPr>
          <w:rFonts w:asciiTheme="minorHAnsi" w:hAnsiTheme="minorHAnsi"/>
          <w:sz w:val="22"/>
          <w:szCs w:val="22"/>
        </w:rPr>
        <w:t>, Mauritius</w:t>
      </w:r>
      <w:r w:rsidR="00D52CC9" w:rsidRPr="00D52CC9">
        <w:rPr>
          <w:rFonts w:asciiTheme="minorHAnsi" w:hAnsiTheme="minorHAnsi"/>
          <w:sz w:val="22"/>
          <w:szCs w:val="22"/>
        </w:rPr>
        <w:t xml:space="preserve">. </w:t>
      </w:r>
      <w:r w:rsidR="00BD2E35" w:rsidRPr="00D52CC9">
        <w:rPr>
          <w:rFonts w:asciiTheme="minorHAnsi" w:hAnsiTheme="minorHAnsi"/>
          <w:sz w:val="22"/>
          <w:szCs w:val="22"/>
        </w:rPr>
        <w:t>Field work</w:t>
      </w:r>
      <w:r w:rsidR="00D52CC9" w:rsidRPr="00D52CC9">
        <w:rPr>
          <w:rFonts w:asciiTheme="minorHAnsi" w:hAnsiTheme="minorHAnsi"/>
          <w:sz w:val="22"/>
          <w:szCs w:val="22"/>
        </w:rPr>
        <w:t xml:space="preserve"> and </w:t>
      </w:r>
      <w:r w:rsidR="00BD2E35" w:rsidRPr="00D52CC9">
        <w:rPr>
          <w:rFonts w:asciiTheme="minorHAnsi" w:hAnsiTheme="minorHAnsi"/>
          <w:sz w:val="22"/>
          <w:szCs w:val="22"/>
        </w:rPr>
        <w:t>data collection</w:t>
      </w:r>
      <w:r w:rsidR="00D52CC9" w:rsidRPr="00D52CC9">
        <w:rPr>
          <w:rFonts w:asciiTheme="minorHAnsi" w:hAnsiTheme="minorHAnsi"/>
          <w:sz w:val="22"/>
          <w:szCs w:val="22"/>
        </w:rPr>
        <w:t xml:space="preserve"> were </w:t>
      </w:r>
      <w:r w:rsidRPr="00D52CC9">
        <w:rPr>
          <w:rFonts w:asciiTheme="minorHAnsi" w:hAnsiTheme="minorHAnsi"/>
          <w:sz w:val="22"/>
          <w:szCs w:val="22"/>
        </w:rPr>
        <w:t>undertaken and supervised by KP and PK</w:t>
      </w:r>
      <w:r w:rsidR="00D52CC9" w:rsidRPr="00D52CC9">
        <w:rPr>
          <w:rFonts w:asciiTheme="minorHAnsi" w:hAnsiTheme="minorHAnsi"/>
          <w:sz w:val="22"/>
          <w:szCs w:val="22"/>
        </w:rPr>
        <w:t>, and also prepared the manuscript</w:t>
      </w:r>
      <w:r w:rsidR="00EE329F" w:rsidRPr="00D52CC9">
        <w:rPr>
          <w:rFonts w:asciiTheme="minorHAnsi" w:hAnsiTheme="minorHAnsi"/>
          <w:sz w:val="22"/>
          <w:szCs w:val="22"/>
        </w:rPr>
        <w:t>. DL contributed valuably in</w:t>
      </w:r>
      <w:r w:rsidR="00077EC2" w:rsidRPr="00D52CC9">
        <w:rPr>
          <w:rFonts w:asciiTheme="minorHAnsi" w:hAnsiTheme="minorHAnsi"/>
          <w:sz w:val="22"/>
          <w:szCs w:val="22"/>
        </w:rPr>
        <w:t xml:space="preserve"> </w:t>
      </w:r>
      <w:r w:rsidR="00EE329F" w:rsidRPr="00D52CC9">
        <w:rPr>
          <w:rStyle w:val="A5"/>
          <w:rFonts w:asciiTheme="minorHAnsi" w:hAnsiTheme="minorHAnsi"/>
          <w:sz w:val="22"/>
          <w:szCs w:val="22"/>
        </w:rPr>
        <w:t>improv</w:t>
      </w:r>
      <w:r w:rsidR="00077EC2" w:rsidRPr="00D52CC9">
        <w:rPr>
          <w:rStyle w:val="A5"/>
          <w:rFonts w:asciiTheme="minorHAnsi" w:hAnsiTheme="minorHAnsi"/>
          <w:sz w:val="22"/>
          <w:szCs w:val="22"/>
        </w:rPr>
        <w:t>ing</w:t>
      </w:r>
      <w:r w:rsidR="00EE329F" w:rsidRPr="00D52CC9">
        <w:rPr>
          <w:rStyle w:val="A5"/>
          <w:rFonts w:asciiTheme="minorHAnsi" w:hAnsiTheme="minorHAnsi"/>
          <w:sz w:val="22"/>
          <w:szCs w:val="22"/>
        </w:rPr>
        <w:t xml:space="preserve"> and finaliz</w:t>
      </w:r>
      <w:r w:rsidR="00077EC2" w:rsidRPr="00D52CC9">
        <w:rPr>
          <w:rStyle w:val="A5"/>
          <w:rFonts w:asciiTheme="minorHAnsi" w:hAnsiTheme="minorHAnsi"/>
          <w:sz w:val="22"/>
          <w:szCs w:val="22"/>
        </w:rPr>
        <w:t>ing</w:t>
      </w:r>
      <w:r w:rsidR="00EE329F" w:rsidRPr="00D52CC9">
        <w:rPr>
          <w:rStyle w:val="A5"/>
          <w:rFonts w:asciiTheme="minorHAnsi" w:hAnsiTheme="minorHAnsi"/>
          <w:sz w:val="22"/>
          <w:szCs w:val="22"/>
        </w:rPr>
        <w:t xml:space="preserve"> the manuscript. </w:t>
      </w:r>
    </w:p>
    <w:p w:rsidR="00874F14" w:rsidRDefault="00874F14" w:rsidP="00874F14"/>
    <w:p w:rsidR="00343A66" w:rsidRDefault="00343A66" w:rsidP="00874F14">
      <w:r>
        <w:t>Institution and sponsor logos (separate good quality JPEGs or TIFFs)</w:t>
      </w:r>
    </w:p>
    <w:p w:rsidR="00343A66" w:rsidRDefault="00343A66" w:rsidP="00874F14"/>
    <w:p w:rsidR="00656420" w:rsidRDefault="00656420"/>
    <w:p w:rsidR="00656420" w:rsidRDefault="00656420"/>
    <w:sectPr w:rsidR="00656420" w:rsidSect="00BC7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7370D"/>
    <w:multiLevelType w:val="hybridMultilevel"/>
    <w:tmpl w:val="BEDCA6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25F49"/>
    <w:multiLevelType w:val="multilevel"/>
    <w:tmpl w:val="6814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E772A"/>
    <w:rsid w:val="00051AD6"/>
    <w:rsid w:val="00054155"/>
    <w:rsid w:val="00077EC2"/>
    <w:rsid w:val="0015390D"/>
    <w:rsid w:val="00192BC8"/>
    <w:rsid w:val="00193877"/>
    <w:rsid w:val="001B2B69"/>
    <w:rsid w:val="001D05B0"/>
    <w:rsid w:val="00200756"/>
    <w:rsid w:val="003072CE"/>
    <w:rsid w:val="00343A66"/>
    <w:rsid w:val="003C240C"/>
    <w:rsid w:val="003E24DB"/>
    <w:rsid w:val="00441731"/>
    <w:rsid w:val="00447B00"/>
    <w:rsid w:val="00474870"/>
    <w:rsid w:val="004D1C19"/>
    <w:rsid w:val="004E38A9"/>
    <w:rsid w:val="004E7175"/>
    <w:rsid w:val="005227B6"/>
    <w:rsid w:val="00530342"/>
    <w:rsid w:val="00590A3A"/>
    <w:rsid w:val="006031D8"/>
    <w:rsid w:val="00604197"/>
    <w:rsid w:val="00656420"/>
    <w:rsid w:val="0066041F"/>
    <w:rsid w:val="006E6A90"/>
    <w:rsid w:val="007B7B87"/>
    <w:rsid w:val="007D36AB"/>
    <w:rsid w:val="00802BC8"/>
    <w:rsid w:val="00850712"/>
    <w:rsid w:val="008664BC"/>
    <w:rsid w:val="00874F14"/>
    <w:rsid w:val="0091026F"/>
    <w:rsid w:val="00A07272"/>
    <w:rsid w:val="00A3348F"/>
    <w:rsid w:val="00A44A3A"/>
    <w:rsid w:val="00AA2F8F"/>
    <w:rsid w:val="00AB2C98"/>
    <w:rsid w:val="00AB414E"/>
    <w:rsid w:val="00AB46B1"/>
    <w:rsid w:val="00AB4B9C"/>
    <w:rsid w:val="00B057CA"/>
    <w:rsid w:val="00B33B9F"/>
    <w:rsid w:val="00B6213E"/>
    <w:rsid w:val="00BC72BB"/>
    <w:rsid w:val="00BD2E35"/>
    <w:rsid w:val="00BE772A"/>
    <w:rsid w:val="00C20783"/>
    <w:rsid w:val="00C244EF"/>
    <w:rsid w:val="00CB5F7F"/>
    <w:rsid w:val="00CC0D63"/>
    <w:rsid w:val="00CC115C"/>
    <w:rsid w:val="00D014AB"/>
    <w:rsid w:val="00D0381F"/>
    <w:rsid w:val="00D077CE"/>
    <w:rsid w:val="00D52CC9"/>
    <w:rsid w:val="00EA2456"/>
    <w:rsid w:val="00EE329F"/>
    <w:rsid w:val="00F66F0A"/>
    <w:rsid w:val="00FA65AA"/>
    <w:rsid w:val="00FD0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2B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1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11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B46B1"/>
    <w:rPr>
      <w:strike w:val="0"/>
      <w:dstrike w:val="0"/>
      <w:color w:val="36A493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B6213E"/>
    <w:rPr>
      <w:b/>
      <w:bCs/>
    </w:rPr>
  </w:style>
  <w:style w:type="paragraph" w:styleId="NoSpacing">
    <w:name w:val="No Spacing"/>
    <w:uiPriority w:val="1"/>
    <w:qFormat/>
    <w:rsid w:val="00C244EF"/>
    <w:rPr>
      <w:rFonts w:ascii="Times New Roman" w:eastAsia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051AD6"/>
    <w:pPr>
      <w:ind w:left="720"/>
      <w:contextualSpacing/>
    </w:pPr>
  </w:style>
  <w:style w:type="paragraph" w:customStyle="1" w:styleId="Pa4">
    <w:name w:val="Pa4"/>
    <w:basedOn w:val="Default"/>
    <w:next w:val="Default"/>
    <w:uiPriority w:val="99"/>
    <w:rsid w:val="006E6A90"/>
    <w:pPr>
      <w:spacing w:line="241" w:lineRule="atLeast"/>
    </w:pPr>
    <w:rPr>
      <w:rFonts w:ascii="Calibri" w:hAnsi="Calibri"/>
      <w:color w:val="auto"/>
    </w:rPr>
  </w:style>
  <w:style w:type="character" w:customStyle="1" w:styleId="A5">
    <w:name w:val="A5"/>
    <w:uiPriority w:val="99"/>
    <w:rsid w:val="006E6A90"/>
    <w:rPr>
      <w:rFonts w:cs="Calibri"/>
      <w:color w:val="000000"/>
      <w:sz w:val="14"/>
      <w:szCs w:val="14"/>
    </w:rPr>
  </w:style>
  <w:style w:type="character" w:styleId="Emphasis">
    <w:name w:val="Emphasis"/>
    <w:basedOn w:val="DefaultParagraphFont"/>
    <w:uiPriority w:val="20"/>
    <w:qFormat/>
    <w:rsid w:val="00A3348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4B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6338">
                  <w:marLeft w:val="0"/>
                  <w:marRight w:val="0"/>
                  <w:marTop w:val="0"/>
                  <w:marBottom w:val="0"/>
                  <w:divBdr>
                    <w:top w:val="single" w:sz="6" w:space="13" w:color="CCCCCC"/>
                    <w:left w:val="single" w:sz="6" w:space="13" w:color="CCCCCC"/>
                    <w:bottom w:val="single" w:sz="6" w:space="13" w:color="BBBBBB"/>
                    <w:right w:val="single" w:sz="6" w:space="13" w:color="CCCCCC"/>
                  </w:divBdr>
                  <w:divsChild>
                    <w:div w:id="677388269">
                      <w:marLeft w:val="3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6954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1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96537">
                  <w:marLeft w:val="0"/>
                  <w:marRight w:val="0"/>
                  <w:marTop w:val="0"/>
                  <w:marBottom w:val="0"/>
                  <w:divBdr>
                    <w:top w:val="single" w:sz="6" w:space="13" w:color="CCCCCC"/>
                    <w:left w:val="single" w:sz="6" w:space="13" w:color="CCCCCC"/>
                    <w:bottom w:val="single" w:sz="6" w:space="13" w:color="BBBBBB"/>
                    <w:right w:val="single" w:sz="6" w:space="13" w:color="CCCCCC"/>
                  </w:divBdr>
                  <w:divsChild>
                    <w:div w:id="680745346">
                      <w:marLeft w:val="3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7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5727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6084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6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7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619799279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576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562042">
                                              <w:marLeft w:val="60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52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735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93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858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institution/Naturalis_Biodiversity_Cen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institution/University_of_Mauritius/department/Department_of_Biosciences" TargetMode="External"/><Relationship Id="rId5" Type="http://schemas.openxmlformats.org/officeDocument/2006/relationships/hyperlink" Target="https://www.researchgate.net/institution/University_of_Mauriti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</dc:creator>
  <cp:lastModifiedBy>Kersley</cp:lastModifiedBy>
  <cp:revision>2</cp:revision>
  <dcterms:created xsi:type="dcterms:W3CDTF">2015-11-04T20:09:00Z</dcterms:created>
  <dcterms:modified xsi:type="dcterms:W3CDTF">2015-11-04T20:09:00Z</dcterms:modified>
</cp:coreProperties>
</file>